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55E7" w14:textId="77777777" w:rsidR="00ED14E7" w:rsidRPr="00FC6560" w:rsidRDefault="00ED14E7" w:rsidP="00ED14E7">
      <w:pPr>
        <w:pStyle w:val="docdata"/>
        <w:spacing w:before="0" w:beforeAutospacing="0" w:after="0" w:afterAutospacing="0"/>
        <w:jc w:val="center"/>
      </w:pPr>
      <w:r w:rsidRPr="00FC6560">
        <w:rPr>
          <w:rFonts w:eastAsia="Calibri"/>
          <w:noProof/>
          <w:color w:val="000000"/>
        </w:rPr>
        <w:drawing>
          <wp:inline distT="0" distB="0" distL="0" distR="0" wp14:anchorId="03C5ADA4" wp14:editId="51A312DE">
            <wp:extent cx="5524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D7934" w14:textId="77777777" w:rsidR="00ED14E7" w:rsidRPr="00FC6560" w:rsidRDefault="00ED14E7" w:rsidP="00ED14E7">
      <w:pPr>
        <w:pStyle w:val="a6"/>
        <w:spacing w:before="0" w:beforeAutospacing="0" w:after="0" w:afterAutospacing="0"/>
        <w:jc w:val="center"/>
      </w:pPr>
    </w:p>
    <w:p w14:paraId="2C5F8427" w14:textId="77777777" w:rsidR="00ED14E7" w:rsidRPr="00FC6560" w:rsidRDefault="00ED14E7" w:rsidP="00ED14E7">
      <w:pPr>
        <w:pStyle w:val="a6"/>
        <w:spacing w:before="0" w:beforeAutospacing="0" w:after="0" w:afterAutospacing="0"/>
        <w:jc w:val="center"/>
      </w:pPr>
      <w:r w:rsidRPr="00FC6560">
        <w:rPr>
          <w:b/>
          <w:bCs/>
          <w:color w:val="000000"/>
        </w:rPr>
        <w:t>САВРАНСЬКА СЕЛИЩНА РАДА</w:t>
      </w:r>
    </w:p>
    <w:p w14:paraId="675D91D9" w14:textId="77777777" w:rsidR="00ED14E7" w:rsidRPr="00FC6560" w:rsidRDefault="00ED14E7" w:rsidP="00ED14E7">
      <w:pPr>
        <w:pStyle w:val="a6"/>
        <w:spacing w:before="0" w:beforeAutospacing="0" w:after="0" w:afterAutospacing="0"/>
        <w:jc w:val="center"/>
      </w:pPr>
      <w:r w:rsidRPr="00FC6560">
        <w:rPr>
          <w:b/>
          <w:bCs/>
          <w:color w:val="000000"/>
        </w:rPr>
        <w:t>ОДЕСЬКОЇ ОБЛАСТІ</w:t>
      </w:r>
    </w:p>
    <w:p w14:paraId="276C19DC" w14:textId="77777777" w:rsidR="00ED14E7" w:rsidRPr="00FC6560" w:rsidRDefault="00ED14E7" w:rsidP="00454A3F">
      <w:pPr>
        <w:pStyle w:val="a6"/>
        <w:spacing w:before="0" w:beforeAutospacing="0" w:after="0" w:afterAutospacing="0"/>
      </w:pPr>
    </w:p>
    <w:p w14:paraId="7928C318" w14:textId="0D9BB73A" w:rsidR="00ED14E7" w:rsidRPr="00FC6560" w:rsidRDefault="00ED14E7" w:rsidP="00ED14E7">
      <w:pPr>
        <w:pStyle w:val="a6"/>
        <w:spacing w:before="0" w:beforeAutospacing="0" w:after="0" w:afterAutospacing="0"/>
        <w:jc w:val="center"/>
        <w:rPr>
          <w:lang w:val="uk-UA"/>
        </w:rPr>
      </w:pPr>
      <w:r w:rsidRPr="00FC6560">
        <w:rPr>
          <w:b/>
          <w:bCs/>
          <w:color w:val="000000"/>
        </w:rPr>
        <w:t xml:space="preserve">ПРОТОКОЛ № </w:t>
      </w:r>
      <w:r w:rsidR="00ED2005">
        <w:rPr>
          <w:b/>
          <w:bCs/>
          <w:color w:val="000000"/>
          <w:lang w:val="uk-UA"/>
        </w:rPr>
        <w:t>5</w:t>
      </w:r>
      <w:r w:rsidR="000C0734">
        <w:rPr>
          <w:b/>
          <w:bCs/>
          <w:color w:val="000000"/>
          <w:lang w:val="uk-UA"/>
        </w:rPr>
        <w:t>3</w:t>
      </w:r>
    </w:p>
    <w:p w14:paraId="2BD15613" w14:textId="28CEC28B" w:rsidR="00ED14E7" w:rsidRPr="00FC6560" w:rsidRDefault="00ED14E7" w:rsidP="00ED14E7">
      <w:pPr>
        <w:pStyle w:val="a3"/>
        <w:jc w:val="center"/>
        <w:rPr>
          <w:bCs/>
          <w:color w:val="000000" w:themeColor="text1"/>
          <w:szCs w:val="24"/>
          <w:lang w:val="uk-UA"/>
        </w:rPr>
      </w:pPr>
      <w:r w:rsidRPr="00FC6560">
        <w:rPr>
          <w:bCs/>
          <w:color w:val="000000" w:themeColor="text1"/>
          <w:szCs w:val="24"/>
          <w:lang w:val="uk-UA"/>
        </w:rPr>
        <w:t xml:space="preserve">пленарного засідання </w:t>
      </w:r>
      <w:r w:rsidR="000C0734">
        <w:rPr>
          <w:bCs/>
          <w:color w:val="000000" w:themeColor="text1"/>
          <w:szCs w:val="24"/>
          <w:lang w:val="uk-UA"/>
        </w:rPr>
        <w:t>п’ятдесят першої</w:t>
      </w:r>
      <w:r w:rsidR="00A178F5">
        <w:rPr>
          <w:bCs/>
          <w:color w:val="000000" w:themeColor="text1"/>
          <w:szCs w:val="24"/>
          <w:lang w:val="uk-UA"/>
        </w:rPr>
        <w:t xml:space="preserve"> </w:t>
      </w:r>
      <w:r w:rsidR="00ED2005">
        <w:rPr>
          <w:bCs/>
          <w:color w:val="000000" w:themeColor="text1"/>
          <w:szCs w:val="24"/>
          <w:lang w:val="uk-UA"/>
        </w:rPr>
        <w:t xml:space="preserve"> (поза</w:t>
      </w:r>
      <w:r w:rsidR="00ED2005" w:rsidRPr="00FC6560">
        <w:rPr>
          <w:bCs/>
          <w:color w:val="000000" w:themeColor="text1"/>
          <w:szCs w:val="24"/>
          <w:lang w:val="uk-UA"/>
        </w:rPr>
        <w:t>чергової</w:t>
      </w:r>
      <w:r w:rsidR="00ED2005">
        <w:rPr>
          <w:bCs/>
          <w:color w:val="000000" w:themeColor="text1"/>
          <w:szCs w:val="24"/>
          <w:lang w:val="uk-UA"/>
        </w:rPr>
        <w:t>)</w:t>
      </w:r>
      <w:r w:rsidR="00ED2005" w:rsidRPr="00FC6560">
        <w:rPr>
          <w:bCs/>
          <w:color w:val="000000" w:themeColor="text1"/>
          <w:szCs w:val="24"/>
          <w:lang w:val="uk-UA"/>
        </w:rPr>
        <w:t xml:space="preserve"> </w:t>
      </w:r>
      <w:r w:rsidRPr="00FC6560">
        <w:rPr>
          <w:bCs/>
          <w:color w:val="000000" w:themeColor="text1"/>
          <w:szCs w:val="24"/>
          <w:lang w:val="uk-UA"/>
        </w:rPr>
        <w:t>сесії</w:t>
      </w:r>
    </w:p>
    <w:p w14:paraId="18DFCF2D" w14:textId="77777777" w:rsidR="00ED14E7" w:rsidRPr="00FC6560" w:rsidRDefault="00ED14E7" w:rsidP="00ED14E7">
      <w:pPr>
        <w:pStyle w:val="a3"/>
        <w:jc w:val="center"/>
        <w:rPr>
          <w:bCs/>
          <w:color w:val="000000" w:themeColor="text1"/>
          <w:szCs w:val="24"/>
          <w:lang w:val="uk-UA"/>
        </w:rPr>
      </w:pPr>
      <w:r w:rsidRPr="00FC6560">
        <w:rPr>
          <w:bCs/>
          <w:color w:val="000000" w:themeColor="text1"/>
          <w:szCs w:val="24"/>
          <w:lang w:val="uk-UA"/>
        </w:rPr>
        <w:t>Савранської селищної ради VIII скликання</w:t>
      </w:r>
    </w:p>
    <w:p w14:paraId="5D1BB4A2" w14:textId="0488C75C" w:rsidR="00ED14E7" w:rsidRDefault="00ED14E7" w:rsidP="00ED14E7">
      <w:pPr>
        <w:pStyle w:val="a3"/>
        <w:jc w:val="both"/>
        <w:rPr>
          <w:b/>
          <w:color w:val="000000" w:themeColor="text1"/>
          <w:szCs w:val="24"/>
          <w:lang w:val="uk-UA"/>
        </w:rPr>
      </w:pPr>
    </w:p>
    <w:p w14:paraId="0E54CA4C" w14:textId="77777777" w:rsidR="001F7CEF" w:rsidRPr="00FC6560" w:rsidRDefault="001F7CEF" w:rsidP="00ED14E7">
      <w:pPr>
        <w:pStyle w:val="a3"/>
        <w:jc w:val="both"/>
        <w:rPr>
          <w:b/>
          <w:color w:val="000000" w:themeColor="text1"/>
          <w:szCs w:val="24"/>
          <w:lang w:val="uk-UA"/>
        </w:rPr>
      </w:pPr>
    </w:p>
    <w:p w14:paraId="0AED890A" w14:textId="6F5AA111" w:rsidR="00ED14E7" w:rsidRPr="00FC6560" w:rsidRDefault="001F7CEF" w:rsidP="00ED14E7">
      <w:pPr>
        <w:pStyle w:val="a3"/>
        <w:jc w:val="both"/>
        <w:rPr>
          <w:szCs w:val="24"/>
          <w:lang w:val="uk-UA"/>
        </w:rPr>
      </w:pPr>
      <w:r>
        <w:rPr>
          <w:color w:val="000000"/>
          <w:szCs w:val="24"/>
          <w:lang w:val="uk-UA"/>
        </w:rPr>
        <w:t>с-ще</w:t>
      </w:r>
      <w:r w:rsidR="00ED14E7" w:rsidRPr="00FC6560">
        <w:rPr>
          <w:color w:val="000000"/>
          <w:szCs w:val="24"/>
          <w:lang w:val="uk-UA"/>
        </w:rPr>
        <w:t xml:space="preserve"> Саврань                                                                                            </w:t>
      </w:r>
      <w:r>
        <w:rPr>
          <w:color w:val="000000"/>
          <w:szCs w:val="24"/>
          <w:lang w:val="uk-UA"/>
        </w:rPr>
        <w:t xml:space="preserve">  </w:t>
      </w:r>
      <w:r w:rsidR="00914652">
        <w:rPr>
          <w:color w:val="000000"/>
          <w:szCs w:val="24"/>
          <w:lang w:val="uk-UA"/>
        </w:rPr>
        <w:t>21</w:t>
      </w:r>
      <w:r w:rsidR="00ED14E7">
        <w:rPr>
          <w:color w:val="000000"/>
          <w:szCs w:val="24"/>
          <w:lang w:val="uk-UA"/>
        </w:rPr>
        <w:t xml:space="preserve"> </w:t>
      </w:r>
      <w:r w:rsidR="00914652">
        <w:rPr>
          <w:color w:val="000000"/>
          <w:szCs w:val="24"/>
          <w:lang w:val="uk-UA"/>
        </w:rPr>
        <w:t>листопада</w:t>
      </w:r>
      <w:r w:rsidR="00ED14E7" w:rsidRPr="00FC6560">
        <w:rPr>
          <w:szCs w:val="24"/>
          <w:lang w:val="uk-UA"/>
        </w:rPr>
        <w:t xml:space="preserve"> 202</w:t>
      </w:r>
      <w:r w:rsidR="00ED14E7">
        <w:rPr>
          <w:szCs w:val="24"/>
          <w:lang w:val="uk-UA"/>
        </w:rPr>
        <w:t>4</w:t>
      </w:r>
      <w:r w:rsidR="00ED14E7" w:rsidRPr="00FC6560">
        <w:rPr>
          <w:szCs w:val="24"/>
          <w:lang w:val="uk-UA"/>
        </w:rPr>
        <w:t xml:space="preserve"> року</w:t>
      </w:r>
    </w:p>
    <w:p w14:paraId="55AF0479" w14:textId="77777777" w:rsidR="00ED14E7" w:rsidRPr="00FC6560" w:rsidRDefault="00ED14E7" w:rsidP="00ED14E7">
      <w:pPr>
        <w:pStyle w:val="a3"/>
        <w:jc w:val="both"/>
        <w:rPr>
          <w:szCs w:val="24"/>
          <w:lang w:val="uk-UA"/>
        </w:rPr>
      </w:pPr>
    </w:p>
    <w:p w14:paraId="364B6682" w14:textId="0D0220E3" w:rsidR="00ED14E7" w:rsidRPr="00FC6560" w:rsidRDefault="00ED14E7" w:rsidP="00ED14E7">
      <w:pPr>
        <w:pStyle w:val="a3"/>
        <w:jc w:val="both"/>
        <w:rPr>
          <w:szCs w:val="24"/>
          <w:lang w:val="uk-UA"/>
        </w:rPr>
      </w:pPr>
      <w:r w:rsidRPr="00FC6560">
        <w:rPr>
          <w:szCs w:val="24"/>
          <w:lang w:val="uk-UA"/>
        </w:rPr>
        <w:t>Початок засідання - 1</w:t>
      </w:r>
      <w:r w:rsidR="00F96968">
        <w:rPr>
          <w:szCs w:val="24"/>
          <w:lang w:val="uk-UA"/>
        </w:rPr>
        <w:t>0</w:t>
      </w:r>
      <w:r w:rsidRPr="00FC6560">
        <w:rPr>
          <w:szCs w:val="24"/>
          <w:lang w:val="uk-UA"/>
        </w:rPr>
        <w:t>.00 год</w:t>
      </w:r>
    </w:p>
    <w:p w14:paraId="05A846D2" w14:textId="77777777" w:rsidR="00ED14E7" w:rsidRPr="00FC6560" w:rsidRDefault="00ED14E7" w:rsidP="00ED14E7">
      <w:pPr>
        <w:pStyle w:val="a3"/>
        <w:jc w:val="both"/>
        <w:rPr>
          <w:szCs w:val="24"/>
          <w:lang w:val="uk-UA"/>
        </w:rPr>
      </w:pPr>
    </w:p>
    <w:p w14:paraId="23B1A59B" w14:textId="57DD5BE3" w:rsidR="00ED14E7" w:rsidRPr="00FC6560" w:rsidRDefault="00ED14E7" w:rsidP="00ED14E7">
      <w:pPr>
        <w:pStyle w:val="a3"/>
        <w:jc w:val="both"/>
        <w:rPr>
          <w:szCs w:val="24"/>
          <w:lang w:val="uk-UA"/>
        </w:rPr>
      </w:pPr>
      <w:r w:rsidRPr="00FC6560">
        <w:rPr>
          <w:szCs w:val="24"/>
          <w:lang w:val="uk-UA"/>
        </w:rPr>
        <w:t xml:space="preserve">Місце проведення – </w:t>
      </w:r>
      <w:r w:rsidR="00546FD3">
        <w:rPr>
          <w:szCs w:val="24"/>
          <w:lang w:val="uk-UA"/>
        </w:rPr>
        <w:t>малий</w:t>
      </w:r>
      <w:r w:rsidRPr="00FC6560">
        <w:rPr>
          <w:szCs w:val="24"/>
          <w:lang w:val="uk-UA"/>
        </w:rPr>
        <w:t xml:space="preserve"> зал адмінбудівлі селищної ради (вул.Соборна, 9, </w:t>
      </w:r>
      <w:r>
        <w:rPr>
          <w:szCs w:val="24"/>
          <w:lang w:val="uk-UA"/>
        </w:rPr>
        <w:t xml:space="preserve">                                 </w:t>
      </w:r>
      <w:r w:rsidRPr="00FC6560">
        <w:rPr>
          <w:szCs w:val="24"/>
          <w:lang w:val="uk-UA"/>
        </w:rPr>
        <w:t>с</w:t>
      </w:r>
      <w:r w:rsidR="00914652">
        <w:rPr>
          <w:szCs w:val="24"/>
          <w:lang w:val="uk-UA"/>
        </w:rPr>
        <w:t>-ще</w:t>
      </w:r>
      <w:r w:rsidRPr="00FC6560">
        <w:rPr>
          <w:szCs w:val="24"/>
          <w:lang w:val="uk-UA"/>
        </w:rPr>
        <w:t xml:space="preserve"> Саврань).</w:t>
      </w:r>
    </w:p>
    <w:p w14:paraId="712AF170" w14:textId="77777777" w:rsidR="00ED14E7" w:rsidRPr="00FC6560" w:rsidRDefault="00ED14E7" w:rsidP="00ED14E7">
      <w:pPr>
        <w:pStyle w:val="a3"/>
        <w:jc w:val="both"/>
        <w:rPr>
          <w:szCs w:val="24"/>
          <w:lang w:val="uk-UA"/>
        </w:rPr>
      </w:pPr>
    </w:p>
    <w:p w14:paraId="177D567E" w14:textId="116DD7EF" w:rsidR="00ED14E7" w:rsidRPr="00FC6560" w:rsidRDefault="00ED14E7" w:rsidP="00ED14E7">
      <w:pPr>
        <w:pStyle w:val="a3"/>
        <w:jc w:val="both"/>
        <w:rPr>
          <w:color w:val="000000"/>
          <w:szCs w:val="24"/>
          <w:lang w:val="uk-UA"/>
        </w:rPr>
      </w:pPr>
      <w:r w:rsidRPr="00FC6560">
        <w:rPr>
          <w:color w:val="000000"/>
          <w:szCs w:val="24"/>
          <w:lang w:val="uk-UA"/>
        </w:rPr>
        <w:t>Час роботи пленарного засідання – 1</w:t>
      </w:r>
      <w:r w:rsidR="00F96968">
        <w:rPr>
          <w:color w:val="000000"/>
          <w:szCs w:val="24"/>
          <w:lang w:val="uk-UA"/>
        </w:rPr>
        <w:t>0</w:t>
      </w:r>
      <w:r w:rsidRPr="00FC6560">
        <w:rPr>
          <w:color w:val="000000"/>
          <w:szCs w:val="24"/>
          <w:lang w:val="uk-UA"/>
        </w:rPr>
        <w:t xml:space="preserve">.00 - </w:t>
      </w:r>
      <w:r>
        <w:rPr>
          <w:color w:val="000000"/>
          <w:szCs w:val="24"/>
          <w:lang w:val="uk-UA"/>
        </w:rPr>
        <w:t>1</w:t>
      </w:r>
      <w:r w:rsidR="00ED2005">
        <w:rPr>
          <w:color w:val="000000"/>
          <w:szCs w:val="24"/>
          <w:lang w:val="uk-UA"/>
        </w:rPr>
        <w:t>1</w:t>
      </w:r>
      <w:r>
        <w:rPr>
          <w:color w:val="000000"/>
          <w:szCs w:val="24"/>
          <w:lang w:val="uk-UA"/>
        </w:rPr>
        <w:t>.</w:t>
      </w:r>
      <w:r w:rsidR="00ED2005">
        <w:rPr>
          <w:color w:val="000000"/>
          <w:szCs w:val="24"/>
          <w:lang w:val="uk-UA"/>
        </w:rPr>
        <w:t>15</w:t>
      </w:r>
      <w:r w:rsidRPr="00ED41E8">
        <w:rPr>
          <w:szCs w:val="24"/>
          <w:lang w:val="uk-UA"/>
        </w:rPr>
        <w:t xml:space="preserve"> </w:t>
      </w:r>
      <w:r w:rsidRPr="00FC6560">
        <w:rPr>
          <w:color w:val="000000"/>
          <w:szCs w:val="24"/>
          <w:lang w:val="uk-UA"/>
        </w:rPr>
        <w:t>год.       </w:t>
      </w:r>
    </w:p>
    <w:p w14:paraId="3E6BDC8A" w14:textId="77777777" w:rsidR="00ED14E7" w:rsidRPr="00FC6560" w:rsidRDefault="00ED14E7" w:rsidP="00ED14E7">
      <w:pPr>
        <w:pStyle w:val="a3"/>
        <w:jc w:val="both"/>
        <w:rPr>
          <w:color w:val="000000"/>
          <w:szCs w:val="24"/>
          <w:lang w:val="uk-UA"/>
        </w:rPr>
      </w:pPr>
    </w:p>
    <w:p w14:paraId="4AF87FE3" w14:textId="77777777" w:rsidR="00ED14E7" w:rsidRPr="00FC6560" w:rsidRDefault="00ED14E7" w:rsidP="00ED14E7">
      <w:pPr>
        <w:pStyle w:val="a3"/>
        <w:jc w:val="both"/>
        <w:rPr>
          <w:color w:val="000000"/>
          <w:szCs w:val="24"/>
          <w:lang w:val="uk-UA"/>
        </w:rPr>
      </w:pPr>
      <w:r w:rsidRPr="00FC6560">
        <w:rPr>
          <w:color w:val="000000"/>
          <w:szCs w:val="24"/>
          <w:lang w:val="uk-UA"/>
        </w:rPr>
        <w:t>Всього обрано депутатів: 26</w:t>
      </w:r>
    </w:p>
    <w:p w14:paraId="3A4EF491" w14:textId="77777777" w:rsidR="00ED14E7" w:rsidRPr="00FC6560" w:rsidRDefault="00ED14E7" w:rsidP="00ED14E7">
      <w:pPr>
        <w:pStyle w:val="a3"/>
        <w:jc w:val="both"/>
        <w:rPr>
          <w:color w:val="000000"/>
          <w:szCs w:val="24"/>
          <w:lang w:val="uk-UA"/>
        </w:rPr>
      </w:pPr>
    </w:p>
    <w:p w14:paraId="020934FF" w14:textId="20DEED5F" w:rsidR="00ED14E7" w:rsidRPr="00FC6560" w:rsidRDefault="00ED14E7" w:rsidP="00ED14E7">
      <w:pPr>
        <w:pStyle w:val="a3"/>
        <w:jc w:val="both"/>
        <w:rPr>
          <w:szCs w:val="24"/>
          <w:lang w:val="uk-UA"/>
        </w:rPr>
      </w:pPr>
      <w:r w:rsidRPr="00FC6560">
        <w:rPr>
          <w:color w:val="000000"/>
          <w:szCs w:val="24"/>
          <w:lang w:val="uk-UA"/>
        </w:rPr>
        <w:t xml:space="preserve">Присутні: </w:t>
      </w:r>
      <w:r w:rsidRPr="00FC6560">
        <w:rPr>
          <w:color w:val="000000" w:themeColor="text1"/>
          <w:szCs w:val="24"/>
          <w:lang w:val="uk-UA"/>
        </w:rPr>
        <w:t>1</w:t>
      </w:r>
      <w:r w:rsidR="00ED2005">
        <w:rPr>
          <w:color w:val="000000" w:themeColor="text1"/>
          <w:szCs w:val="24"/>
          <w:lang w:val="uk-UA"/>
        </w:rPr>
        <w:t>5</w:t>
      </w:r>
      <w:r w:rsidRPr="00FC6560">
        <w:rPr>
          <w:color w:val="000000" w:themeColor="text1"/>
          <w:szCs w:val="24"/>
          <w:lang w:val="uk-UA"/>
        </w:rPr>
        <w:t xml:space="preserve"> депутатів </w:t>
      </w:r>
      <w:r w:rsidRPr="00FC6560">
        <w:rPr>
          <w:szCs w:val="24"/>
          <w:lang w:val="uk-UA"/>
        </w:rPr>
        <w:t>(список додається).</w:t>
      </w:r>
    </w:p>
    <w:p w14:paraId="3642D7B4" w14:textId="77777777" w:rsidR="00ED14E7" w:rsidRPr="00FC6560" w:rsidRDefault="00ED14E7" w:rsidP="00EE161C">
      <w:pPr>
        <w:pStyle w:val="a3"/>
        <w:jc w:val="both"/>
        <w:rPr>
          <w:szCs w:val="24"/>
          <w:lang w:val="uk-UA"/>
        </w:rPr>
      </w:pPr>
    </w:p>
    <w:p w14:paraId="3E4BD3A7" w14:textId="2D6F2FF1" w:rsidR="00ED14E7" w:rsidRDefault="00ED14E7" w:rsidP="00EE161C">
      <w:pPr>
        <w:pStyle w:val="a3"/>
        <w:tabs>
          <w:tab w:val="left" w:pos="9355"/>
        </w:tabs>
        <w:jc w:val="both"/>
        <w:rPr>
          <w:szCs w:val="24"/>
          <w:lang w:val="uk-UA"/>
        </w:rPr>
      </w:pPr>
      <w:r w:rsidRPr="00FC6560">
        <w:rPr>
          <w:szCs w:val="24"/>
          <w:lang w:val="uk-UA"/>
        </w:rPr>
        <w:t xml:space="preserve">Відсутні депутати: </w:t>
      </w:r>
      <w:r w:rsidRPr="00ED41E8">
        <w:rPr>
          <w:szCs w:val="24"/>
          <w:lang w:val="uk-UA"/>
        </w:rPr>
        <w:t>Бондар І.Г., Мартиновський Г.В.,</w:t>
      </w:r>
      <w:r w:rsidR="00590227">
        <w:rPr>
          <w:szCs w:val="24"/>
          <w:lang w:val="uk-UA"/>
        </w:rPr>
        <w:t xml:space="preserve"> Мельничук В.М., </w:t>
      </w:r>
      <w:r w:rsidRPr="00ED41E8">
        <w:rPr>
          <w:szCs w:val="24"/>
          <w:lang w:val="uk-UA"/>
        </w:rPr>
        <w:t xml:space="preserve">Населенко Є.О., Хапатнюковський О.В., </w:t>
      </w:r>
      <w:r w:rsidR="00EE161C">
        <w:rPr>
          <w:szCs w:val="24"/>
          <w:lang w:val="uk-UA"/>
        </w:rPr>
        <w:t>Прокопенко Д.О., Самойлюк В.В.,</w:t>
      </w:r>
      <w:r w:rsidR="005C6F82">
        <w:rPr>
          <w:szCs w:val="24"/>
          <w:lang w:val="uk-UA"/>
        </w:rPr>
        <w:t xml:space="preserve"> Терлецький М.В., </w:t>
      </w:r>
      <w:r w:rsidR="00EE161C">
        <w:rPr>
          <w:szCs w:val="24"/>
          <w:lang w:val="uk-UA"/>
        </w:rPr>
        <w:t>Фіник В.І.</w:t>
      </w:r>
    </w:p>
    <w:p w14:paraId="1D8F09A5" w14:textId="77777777" w:rsidR="00EE161C" w:rsidRPr="00FC6560" w:rsidRDefault="00EE161C" w:rsidP="00EE161C">
      <w:pPr>
        <w:pStyle w:val="a3"/>
        <w:tabs>
          <w:tab w:val="left" w:pos="9355"/>
        </w:tabs>
        <w:jc w:val="both"/>
        <w:rPr>
          <w:szCs w:val="24"/>
          <w:lang w:val="uk-UA"/>
        </w:rPr>
      </w:pPr>
    </w:p>
    <w:p w14:paraId="49876D86" w14:textId="77777777" w:rsidR="00EE161C" w:rsidRPr="00EE161C" w:rsidRDefault="00ED14E7" w:rsidP="00EE161C">
      <w:pPr>
        <w:pStyle w:val="a3"/>
        <w:jc w:val="both"/>
        <w:rPr>
          <w:szCs w:val="24"/>
          <w:lang w:val="uk-UA"/>
        </w:rPr>
      </w:pPr>
      <w:r w:rsidRPr="00FC6560">
        <w:rPr>
          <w:color w:val="000000"/>
          <w:szCs w:val="24"/>
          <w:lang w:val="uk-UA"/>
        </w:rPr>
        <w:t xml:space="preserve">На сесії присутні: </w:t>
      </w:r>
      <w:r w:rsidR="00EE161C" w:rsidRPr="00EE161C">
        <w:rPr>
          <w:szCs w:val="24"/>
          <w:lang w:val="uk-UA"/>
        </w:rPr>
        <w:t>депутати районної ради, керівники підприємств та організацій, керівники структурних підрозділів апарату селищної ради, старости старостинських округів, представники комунальних закладів та установ громади.</w:t>
      </w:r>
    </w:p>
    <w:p w14:paraId="66C8EB09" w14:textId="6B819CA5" w:rsidR="00ED14E7" w:rsidRPr="00FC6560" w:rsidRDefault="00ED14E7" w:rsidP="00EE161C">
      <w:pPr>
        <w:pStyle w:val="a3"/>
        <w:jc w:val="both"/>
        <w:rPr>
          <w:szCs w:val="24"/>
          <w:lang w:val="uk-UA" w:eastAsia="ru-RU"/>
        </w:rPr>
      </w:pPr>
    </w:p>
    <w:p w14:paraId="44EDB447" w14:textId="77777777" w:rsidR="00ED14E7" w:rsidRPr="00FC6560" w:rsidRDefault="00ED14E7" w:rsidP="00EE161C">
      <w:pPr>
        <w:pStyle w:val="a3"/>
        <w:jc w:val="both"/>
        <w:rPr>
          <w:color w:val="000000"/>
          <w:szCs w:val="24"/>
          <w:lang w:val="uk-UA"/>
        </w:rPr>
      </w:pPr>
      <w:r w:rsidRPr="00FC6560">
        <w:rPr>
          <w:color w:val="000000"/>
          <w:szCs w:val="24"/>
          <w:lang w:val="uk-UA"/>
        </w:rPr>
        <w:t>Головуючий на сесії – Жирун О.М. – секретар селищної ради, виконуючий обов’язки селищного голови</w:t>
      </w:r>
    </w:p>
    <w:p w14:paraId="6E29D2DE" w14:textId="77777777" w:rsidR="00ED14E7" w:rsidRPr="00FC6560" w:rsidRDefault="00ED14E7" w:rsidP="00EE16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558B8F00" w14:textId="77777777" w:rsidR="00ED14E7" w:rsidRPr="00FC6560" w:rsidRDefault="00ED14E7" w:rsidP="00EE161C">
      <w:pPr>
        <w:pStyle w:val="a3"/>
        <w:jc w:val="both"/>
        <w:rPr>
          <w:color w:val="000000"/>
          <w:szCs w:val="24"/>
          <w:lang w:val="uk-UA"/>
        </w:rPr>
      </w:pPr>
      <w:r w:rsidRPr="00FC6560">
        <w:rPr>
          <w:color w:val="000000"/>
          <w:szCs w:val="24"/>
          <w:lang w:val="uk-UA"/>
        </w:rPr>
        <w:t xml:space="preserve">Підрахунок голосів веде лічильна комісія у складі: Шевченка О.В., Починок А.В., Буманської О.О., Бондаренко В.В.. </w:t>
      </w:r>
    </w:p>
    <w:p w14:paraId="65F9D2AE" w14:textId="77777777" w:rsidR="00ED14E7" w:rsidRPr="00FC6560" w:rsidRDefault="00ED14E7" w:rsidP="00EE161C">
      <w:pPr>
        <w:pStyle w:val="a3"/>
        <w:jc w:val="both"/>
        <w:rPr>
          <w:szCs w:val="24"/>
          <w:lang w:val="uk-UA"/>
        </w:rPr>
      </w:pPr>
    </w:p>
    <w:p w14:paraId="3C145BB1" w14:textId="6546D5BF" w:rsidR="00ED14E7" w:rsidRPr="00FC6560" w:rsidRDefault="00ED14E7" w:rsidP="00EE161C">
      <w:pPr>
        <w:pStyle w:val="a3"/>
        <w:jc w:val="both"/>
        <w:rPr>
          <w:szCs w:val="24"/>
          <w:lang w:val="uk-UA"/>
        </w:rPr>
      </w:pPr>
      <w:r w:rsidRPr="00FC6560">
        <w:rPr>
          <w:szCs w:val="24"/>
          <w:lang w:val="uk-UA"/>
        </w:rPr>
        <w:t>Сесія проводиться з дотриманням усіх заходів безпеки в умовах воєнного стану.</w:t>
      </w:r>
      <w:r w:rsidR="001F7CEF">
        <w:rPr>
          <w:szCs w:val="24"/>
          <w:lang w:val="uk-UA"/>
        </w:rPr>
        <w:t xml:space="preserve"> При реєстрації депутатів, їм були роздані порядок денний та підготовлений проект рішення для ознайомлення.</w:t>
      </w:r>
    </w:p>
    <w:p w14:paraId="3FD88CD8" w14:textId="77777777" w:rsidR="00ED14E7" w:rsidRDefault="00ED14E7" w:rsidP="00EE161C">
      <w:pPr>
        <w:pStyle w:val="a3"/>
        <w:jc w:val="both"/>
        <w:rPr>
          <w:color w:val="000000"/>
          <w:szCs w:val="24"/>
          <w:lang w:val="uk-UA"/>
        </w:rPr>
      </w:pPr>
    </w:p>
    <w:p w14:paraId="7F7F15A9" w14:textId="2A93968A" w:rsidR="00ED14E7" w:rsidRPr="00FC6560" w:rsidRDefault="00ED14E7" w:rsidP="00EE161C">
      <w:pPr>
        <w:pStyle w:val="a3"/>
        <w:jc w:val="both"/>
        <w:rPr>
          <w:color w:val="000000"/>
          <w:szCs w:val="24"/>
          <w:lang w:val="uk-UA"/>
        </w:rPr>
      </w:pPr>
      <w:r w:rsidRPr="00FC6560">
        <w:rPr>
          <w:color w:val="000000"/>
          <w:szCs w:val="24"/>
          <w:lang w:val="uk-UA"/>
        </w:rPr>
        <w:t xml:space="preserve">Головуючий, оголосив про відкриття позачергового засідання </w:t>
      </w:r>
      <w:r w:rsidR="000C0734">
        <w:rPr>
          <w:bCs/>
          <w:color w:val="000000" w:themeColor="text1"/>
          <w:szCs w:val="24"/>
          <w:lang w:val="uk-UA"/>
        </w:rPr>
        <w:t xml:space="preserve">п’ятдесят першої  </w:t>
      </w:r>
      <w:r w:rsidRPr="00FC6560">
        <w:rPr>
          <w:color w:val="000000"/>
          <w:szCs w:val="24"/>
          <w:lang w:val="uk-UA"/>
        </w:rPr>
        <w:t>сесії Савранської селищної ради VIII скликання (звучить Державний Гімн України).</w:t>
      </w:r>
    </w:p>
    <w:p w14:paraId="3B4C9237" w14:textId="77777777" w:rsidR="000C0734" w:rsidRDefault="000C0734" w:rsidP="00EE161C">
      <w:pPr>
        <w:pStyle w:val="a3"/>
        <w:jc w:val="both"/>
        <w:rPr>
          <w:szCs w:val="24"/>
          <w:lang w:val="uk-UA"/>
        </w:rPr>
      </w:pPr>
    </w:p>
    <w:p w14:paraId="5EB0CCEB" w14:textId="580245BD" w:rsidR="000C0734" w:rsidRPr="000C0734" w:rsidRDefault="000C0734" w:rsidP="00EE161C">
      <w:pPr>
        <w:pStyle w:val="a3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Перед початком пленарного засідання  сесії головуючий представив депутатам </w:t>
      </w:r>
      <w:r w:rsidRPr="000C0734">
        <w:rPr>
          <w:szCs w:val="24"/>
          <w:lang w:val="uk-UA"/>
        </w:rPr>
        <w:t xml:space="preserve">новопризначеного начальника шостого відділу Подільського РТЦК та СП, підполковника Плукчі Олександра Івановича. </w:t>
      </w:r>
    </w:p>
    <w:p w14:paraId="5AC2F6F4" w14:textId="1D0F3B36" w:rsidR="001F7CEF" w:rsidRDefault="00ED14E7" w:rsidP="00EE161C">
      <w:pPr>
        <w:pStyle w:val="a6"/>
        <w:shd w:val="clear" w:color="auto" w:fill="FFFFFF"/>
        <w:spacing w:before="225" w:beforeAutospacing="0" w:after="225" w:afterAutospacing="0"/>
        <w:ind w:firstLine="708"/>
        <w:jc w:val="both"/>
        <w:rPr>
          <w:color w:val="000000"/>
        </w:rPr>
      </w:pPr>
      <w:r w:rsidRPr="002E4FF8">
        <w:rPr>
          <w:lang w:val="uk-UA"/>
        </w:rPr>
        <w:lastRenderedPageBreak/>
        <w:t xml:space="preserve">Присутні вшанували </w:t>
      </w:r>
      <w:r w:rsidR="002E4FF8" w:rsidRPr="002E4FF8">
        <w:rPr>
          <w:lang w:val="uk-UA"/>
        </w:rPr>
        <w:t>хвилиною мовчання</w:t>
      </w:r>
      <w:r w:rsidR="000C0734" w:rsidRPr="000C0734">
        <w:rPr>
          <w:color w:val="000000"/>
          <w:lang w:val="uk-UA"/>
        </w:rPr>
        <w:t xml:space="preserve"> </w:t>
      </w:r>
      <w:r w:rsidR="000C0734" w:rsidRPr="000C0734">
        <w:rPr>
          <w:color w:val="000000"/>
          <w:lang w:val="uk-UA"/>
        </w:rPr>
        <w:t>Геро</w:t>
      </w:r>
      <w:r w:rsidR="000C0734">
        <w:rPr>
          <w:color w:val="000000"/>
          <w:lang w:val="uk-UA"/>
        </w:rPr>
        <w:t>їв</w:t>
      </w:r>
      <w:r w:rsidR="000C0734" w:rsidRPr="000C0734">
        <w:rPr>
          <w:color w:val="000000"/>
          <w:lang w:val="uk-UA"/>
        </w:rPr>
        <w:t xml:space="preserve"> Небесної Сотні та</w:t>
      </w:r>
      <w:r w:rsidR="000C0734" w:rsidRPr="000C0734">
        <w:rPr>
          <w:color w:val="000000"/>
        </w:rPr>
        <w:t> </w:t>
      </w:r>
      <w:r w:rsidR="000C0734" w:rsidRPr="000C0734">
        <w:rPr>
          <w:color w:val="000000"/>
          <w:lang w:val="uk-UA"/>
        </w:rPr>
        <w:t>воїн</w:t>
      </w:r>
      <w:r w:rsidR="000C0734">
        <w:rPr>
          <w:color w:val="000000"/>
          <w:lang w:val="uk-UA"/>
        </w:rPr>
        <w:t>ів</w:t>
      </w:r>
      <w:r w:rsidR="000C0734" w:rsidRPr="000C0734">
        <w:rPr>
          <w:color w:val="000000"/>
          <w:lang w:val="uk-UA"/>
        </w:rPr>
        <w:t xml:space="preserve">, які полягли, захищаючи незалежність української держави, стримуючи збройну агресію </w:t>
      </w:r>
      <w:r w:rsidR="000C0734" w:rsidRPr="000C0734">
        <w:rPr>
          <w:color w:val="000000"/>
        </w:rPr>
        <w:t>Російської Федерації.</w:t>
      </w:r>
    </w:p>
    <w:p w14:paraId="20CDC825" w14:textId="77777777" w:rsidR="00767EFE" w:rsidRPr="00AA0F41" w:rsidRDefault="00767EFE" w:rsidP="00767EFE">
      <w:pPr>
        <w:pStyle w:val="a3"/>
        <w:jc w:val="both"/>
        <w:rPr>
          <w:szCs w:val="24"/>
          <w:lang w:val="uk-UA"/>
        </w:rPr>
      </w:pPr>
      <w:r w:rsidRPr="00AA0F41">
        <w:rPr>
          <w:szCs w:val="24"/>
          <w:lang w:val="uk-UA"/>
        </w:rPr>
        <w:t>Технічним голосуванням депутати</w:t>
      </w:r>
      <w:r>
        <w:rPr>
          <w:szCs w:val="24"/>
          <w:lang w:val="uk-UA"/>
        </w:rPr>
        <w:t xml:space="preserve"> затвердили </w:t>
      </w:r>
      <w:r w:rsidRPr="00AA0F41">
        <w:rPr>
          <w:szCs w:val="24"/>
          <w:lang w:val="uk-UA"/>
        </w:rPr>
        <w:t>запропонований  проект Порядку денного.</w:t>
      </w:r>
    </w:p>
    <w:p w14:paraId="1183FDB3" w14:textId="77777777" w:rsidR="00767EFE" w:rsidRDefault="00767EFE" w:rsidP="00767EFE">
      <w:pPr>
        <w:pStyle w:val="a3"/>
        <w:jc w:val="both"/>
        <w:rPr>
          <w:szCs w:val="24"/>
          <w:lang w:val="uk-UA"/>
        </w:rPr>
      </w:pPr>
    </w:p>
    <w:p w14:paraId="0FA86FBB" w14:textId="77777777" w:rsidR="00767EFE" w:rsidRPr="00AA0F41" w:rsidRDefault="00767EFE" w:rsidP="00767EFE">
      <w:pPr>
        <w:pStyle w:val="a3"/>
        <w:jc w:val="center"/>
        <w:rPr>
          <w:color w:val="000000"/>
          <w:szCs w:val="24"/>
          <w:lang w:val="uk-UA"/>
        </w:rPr>
      </w:pPr>
    </w:p>
    <w:p w14:paraId="4BD31926" w14:textId="77777777" w:rsidR="00767EFE" w:rsidRPr="00AA0F41" w:rsidRDefault="00767EFE" w:rsidP="00767EFE">
      <w:pPr>
        <w:pStyle w:val="a3"/>
        <w:jc w:val="center"/>
        <w:rPr>
          <w:szCs w:val="24"/>
          <w:lang w:val="uk-UA"/>
        </w:rPr>
      </w:pPr>
      <w:bookmarkStart w:id="0" w:name="_Hlk146110822"/>
      <w:r w:rsidRPr="00AA0F41">
        <w:rPr>
          <w:szCs w:val="24"/>
          <w:lang w:val="uk-UA"/>
        </w:rPr>
        <w:t>ПОРЯДОК ДЕННИЙ</w:t>
      </w:r>
    </w:p>
    <w:p w14:paraId="7C7893D4" w14:textId="77777777" w:rsidR="00767EFE" w:rsidRPr="00AA0F41" w:rsidRDefault="00767EFE" w:rsidP="00767EFE">
      <w:pPr>
        <w:pStyle w:val="a3"/>
        <w:jc w:val="center"/>
        <w:rPr>
          <w:szCs w:val="24"/>
          <w:lang w:val="uk-UA"/>
        </w:rPr>
      </w:pPr>
      <w:r w:rsidRPr="00AA0F41">
        <w:rPr>
          <w:szCs w:val="24"/>
          <w:lang w:val="uk-UA"/>
        </w:rPr>
        <w:t xml:space="preserve">пленарного засідання </w:t>
      </w:r>
      <w:r>
        <w:rPr>
          <w:szCs w:val="24"/>
          <w:lang w:val="uk-UA"/>
        </w:rPr>
        <w:t>51 (позачергової)</w:t>
      </w:r>
      <w:r w:rsidRPr="00AA0F41">
        <w:rPr>
          <w:szCs w:val="24"/>
          <w:lang w:val="uk-UA"/>
        </w:rPr>
        <w:t xml:space="preserve"> сесії Савранської селищної ради</w:t>
      </w:r>
    </w:p>
    <w:p w14:paraId="38CC21BB" w14:textId="77777777" w:rsidR="00767EFE" w:rsidRPr="00AA0F41" w:rsidRDefault="00767EFE" w:rsidP="00767EFE">
      <w:pPr>
        <w:pStyle w:val="a3"/>
        <w:jc w:val="center"/>
        <w:rPr>
          <w:szCs w:val="24"/>
          <w:lang w:val="uk-UA"/>
        </w:rPr>
      </w:pPr>
      <w:r w:rsidRPr="00AA0F41">
        <w:rPr>
          <w:szCs w:val="24"/>
          <w:lang w:val="en-US"/>
        </w:rPr>
        <w:t>VIII</w:t>
      </w:r>
      <w:r w:rsidRPr="00AA0F41">
        <w:rPr>
          <w:szCs w:val="24"/>
        </w:rPr>
        <w:t xml:space="preserve"> </w:t>
      </w:r>
      <w:r w:rsidRPr="00AA0F41">
        <w:rPr>
          <w:szCs w:val="24"/>
          <w:lang w:val="uk-UA"/>
        </w:rPr>
        <w:t>скликання</w:t>
      </w:r>
    </w:p>
    <w:p w14:paraId="0A36C433" w14:textId="77777777" w:rsidR="00767EFE" w:rsidRPr="00AA0F41" w:rsidRDefault="00767EFE" w:rsidP="00767EFE">
      <w:pPr>
        <w:pStyle w:val="a3"/>
        <w:jc w:val="both"/>
        <w:rPr>
          <w:szCs w:val="24"/>
          <w:lang w:val="uk-UA"/>
        </w:rPr>
      </w:pPr>
    </w:p>
    <w:bookmarkEnd w:id="0"/>
    <w:p w14:paraId="72119405" w14:textId="77777777" w:rsidR="00767EFE" w:rsidRPr="000C0734" w:rsidRDefault="00767EFE" w:rsidP="00767EFE">
      <w:pPr>
        <w:pStyle w:val="a5"/>
        <w:numPr>
          <w:ilvl w:val="0"/>
          <w:numId w:val="36"/>
        </w:numPr>
        <w:suppressAutoHyphens/>
        <w:ind w:left="0" w:right="-1" w:firstLine="426"/>
        <w:jc w:val="both"/>
        <w:rPr>
          <w:bCs/>
          <w:noProof/>
        </w:rPr>
      </w:pPr>
      <w:r w:rsidRPr="000C0734">
        <w:rPr>
          <w:bCs/>
          <w:noProof/>
        </w:rPr>
        <w:t xml:space="preserve">Про проведення земельних торгів земельних ділянок, право оренди яких виставляється </w:t>
      </w:r>
      <w:r w:rsidRPr="000C0734">
        <w:rPr>
          <w:bCs/>
        </w:rPr>
        <w:t>на земельні торги окремими лотами</w:t>
      </w:r>
      <w:r w:rsidRPr="000C0734">
        <w:rPr>
          <w:bCs/>
          <w:noProof/>
        </w:rPr>
        <w:t xml:space="preserve"> на території Савранської селищної ради Одеської області  (за межами населених пунктів)</w:t>
      </w:r>
    </w:p>
    <w:p w14:paraId="27686633" w14:textId="77777777" w:rsidR="00767EFE" w:rsidRPr="000C0734" w:rsidRDefault="00767EFE" w:rsidP="00767EFE">
      <w:pPr>
        <w:pStyle w:val="a5"/>
        <w:ind w:left="0" w:firstLine="426"/>
        <w:jc w:val="both"/>
      </w:pPr>
      <w:r w:rsidRPr="000C0734">
        <w:t>Доповідач: Рябокоровка В.М.</w:t>
      </w:r>
    </w:p>
    <w:p w14:paraId="12F211CE" w14:textId="06788404" w:rsidR="00EE161C" w:rsidRDefault="00EE161C" w:rsidP="00EE161C">
      <w:pPr>
        <w:pStyle w:val="a6"/>
        <w:shd w:val="clear" w:color="auto" w:fill="FFFFFF"/>
        <w:spacing w:before="225" w:beforeAutospacing="0" w:after="225" w:afterAutospacing="0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 промовою </w:t>
      </w:r>
      <w:r w:rsidR="00454A3F">
        <w:rPr>
          <w:color w:val="000000"/>
          <w:lang w:val="uk-UA"/>
        </w:rPr>
        <w:t>перед розглядом питання Порядку денного з дозволу головуючого виступила</w:t>
      </w:r>
      <w:r>
        <w:rPr>
          <w:color w:val="000000"/>
          <w:lang w:val="uk-UA"/>
        </w:rPr>
        <w:t xml:space="preserve"> депутат </w:t>
      </w:r>
      <w:r w:rsidRPr="0004464B">
        <w:rPr>
          <w:b/>
          <w:bCs/>
          <w:color w:val="000000"/>
          <w:lang w:val="uk-UA"/>
        </w:rPr>
        <w:t>Пуга О.Л</w:t>
      </w:r>
      <w:r>
        <w:rPr>
          <w:color w:val="000000"/>
          <w:lang w:val="uk-UA"/>
        </w:rPr>
        <w:t xml:space="preserve">., яка </w:t>
      </w:r>
      <w:r w:rsidR="00454A3F">
        <w:rPr>
          <w:color w:val="000000"/>
          <w:lang w:val="uk-UA"/>
        </w:rPr>
        <w:t xml:space="preserve">висловила недовіру роботі </w:t>
      </w:r>
      <w:r w:rsidR="00454A3F">
        <w:rPr>
          <w:lang w:val="uk-UA"/>
        </w:rPr>
        <w:t>постійно</w:t>
      </w:r>
      <w:r w:rsidR="00454A3F">
        <w:rPr>
          <w:lang w:val="uk-UA"/>
        </w:rPr>
        <w:t>ї</w:t>
      </w:r>
      <w:r w:rsidR="00454A3F">
        <w:rPr>
          <w:lang w:val="uk-UA"/>
        </w:rPr>
        <w:t xml:space="preserve"> комісі</w:t>
      </w:r>
      <w:r w:rsidR="00454A3F">
        <w:rPr>
          <w:lang w:val="uk-UA"/>
        </w:rPr>
        <w:t>ї</w:t>
      </w:r>
      <w:r w:rsidR="00454A3F">
        <w:rPr>
          <w:lang w:val="uk-UA"/>
        </w:rPr>
        <w:t xml:space="preserve"> з питань мі</w:t>
      </w:r>
      <w:r w:rsidR="00454A3F" w:rsidRPr="00506799">
        <w:rPr>
          <w:color w:val="000000"/>
          <w:lang w:val="uk-UA"/>
        </w:rPr>
        <w:t>стобудування,</w:t>
      </w:r>
      <w:r w:rsidR="00454A3F">
        <w:rPr>
          <w:color w:val="000000"/>
          <w:lang w:val="uk-UA"/>
        </w:rPr>
        <w:t xml:space="preserve"> </w:t>
      </w:r>
      <w:r w:rsidR="00454A3F" w:rsidRPr="00506799">
        <w:rPr>
          <w:color w:val="000000"/>
          <w:lang w:val="uk-UA"/>
        </w:rPr>
        <w:t>агропромислового розвитку, земельної реформи, земельних відносин, екології та раціонального природокористування</w:t>
      </w:r>
      <w:r w:rsidR="00454A3F">
        <w:rPr>
          <w:color w:val="000000"/>
          <w:lang w:val="uk-UA"/>
        </w:rPr>
        <w:t xml:space="preserve">, які на її думку, мають власні інтереси та </w:t>
      </w:r>
      <w:r w:rsidR="00454A3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запропонувала </w:t>
      </w:r>
      <w:r w:rsidR="00454A3F">
        <w:rPr>
          <w:color w:val="000000"/>
          <w:lang w:val="uk-UA"/>
        </w:rPr>
        <w:t>відтермінувати розгляд даного питання до моменту проведення громадських слухань, наполягає на внесення в проект договору умови, що термін дії договору закінчується із закінченням воєнного стану, перегляді умов торгів і договорів з урахуванням інтересів громади.</w:t>
      </w:r>
    </w:p>
    <w:p w14:paraId="586D3AEF" w14:textId="6B28C751" w:rsidR="0004464B" w:rsidRDefault="0004464B" w:rsidP="00EE161C">
      <w:pPr>
        <w:pStyle w:val="a6"/>
        <w:shd w:val="clear" w:color="auto" w:fill="FFFFFF"/>
        <w:spacing w:before="225" w:beforeAutospacing="0" w:after="225" w:afterAutospacing="0"/>
        <w:ind w:firstLine="708"/>
        <w:jc w:val="both"/>
        <w:rPr>
          <w:color w:val="000000"/>
          <w:lang w:val="uk-UA"/>
        </w:rPr>
      </w:pPr>
      <w:r w:rsidRPr="0004464B">
        <w:rPr>
          <w:b/>
          <w:bCs/>
          <w:color w:val="000000"/>
          <w:lang w:val="uk-UA"/>
        </w:rPr>
        <w:t>Головуючий</w:t>
      </w:r>
      <w:r>
        <w:rPr>
          <w:color w:val="000000"/>
          <w:lang w:val="uk-UA"/>
        </w:rPr>
        <w:t xml:space="preserve"> запропонував проголосувати за пропозицію депутату Пуги О.Л.</w:t>
      </w:r>
    </w:p>
    <w:p w14:paraId="1BC26E1A" w14:textId="0D06949E" w:rsidR="0004464B" w:rsidRPr="0004464B" w:rsidRDefault="0004464B" w:rsidP="0004464B">
      <w:pPr>
        <w:pStyle w:val="a6"/>
        <w:shd w:val="clear" w:color="auto" w:fill="FFFFFF"/>
        <w:spacing w:before="225" w:beforeAutospacing="0" w:after="225" w:afterAutospacing="0"/>
        <w:jc w:val="both"/>
        <w:rPr>
          <w:b/>
          <w:bCs/>
          <w:color w:val="000000"/>
          <w:lang w:val="uk-UA"/>
        </w:rPr>
      </w:pPr>
      <w:r w:rsidRPr="0004464B">
        <w:rPr>
          <w:b/>
          <w:bCs/>
          <w:color w:val="000000"/>
          <w:lang w:val="uk-UA"/>
        </w:rPr>
        <w:t>ВИСТУПИЛИ:</w:t>
      </w:r>
    </w:p>
    <w:p w14:paraId="3F9501F7" w14:textId="7F57D21B" w:rsidR="0004464B" w:rsidRDefault="0004464B" w:rsidP="00EE161C">
      <w:pPr>
        <w:pStyle w:val="a6"/>
        <w:shd w:val="clear" w:color="auto" w:fill="FFFFFF"/>
        <w:spacing w:before="225" w:beforeAutospacing="0" w:after="225" w:afterAutospacing="0"/>
        <w:ind w:firstLine="708"/>
        <w:jc w:val="both"/>
        <w:rPr>
          <w:color w:val="000000"/>
          <w:lang w:val="uk-UA"/>
        </w:rPr>
      </w:pPr>
      <w:r w:rsidRPr="0004464B">
        <w:rPr>
          <w:b/>
          <w:bCs/>
          <w:color w:val="000000"/>
          <w:lang w:val="uk-UA"/>
        </w:rPr>
        <w:t>Бринза О.Ю</w:t>
      </w:r>
      <w:r>
        <w:rPr>
          <w:color w:val="000000"/>
          <w:lang w:val="uk-UA"/>
        </w:rPr>
        <w:t xml:space="preserve">.- депутат селищної ради, голова фракції ПП «ЄС», який сказав, що шкільні землі вже не є шкільними, а це землі комунальної власності, проводити громадські слухання на даному етапі і відтерміновувати розгляд даного питання сьогодні на пленарному засіданні є недоцільним.  </w:t>
      </w:r>
    </w:p>
    <w:p w14:paraId="67244F7D" w14:textId="41CC1DCB" w:rsidR="0004464B" w:rsidRDefault="0004464B" w:rsidP="00EE161C">
      <w:pPr>
        <w:pStyle w:val="a6"/>
        <w:shd w:val="clear" w:color="auto" w:fill="FFFFFF"/>
        <w:spacing w:before="225" w:beforeAutospacing="0" w:after="225" w:afterAutospacing="0"/>
        <w:ind w:firstLine="708"/>
        <w:jc w:val="both"/>
        <w:rPr>
          <w:color w:val="000000"/>
          <w:lang w:val="uk-UA"/>
        </w:rPr>
      </w:pPr>
      <w:r w:rsidRPr="0004464B">
        <w:rPr>
          <w:b/>
          <w:bCs/>
          <w:color w:val="000000"/>
          <w:lang w:val="uk-UA"/>
        </w:rPr>
        <w:t>Асауляк Т.П.</w:t>
      </w:r>
      <w:r>
        <w:rPr>
          <w:color w:val="000000"/>
          <w:lang w:val="uk-UA"/>
        </w:rPr>
        <w:t xml:space="preserve"> - депутат селищної ради, яка запропонувала обговорити виступ Пуги О.Л.</w:t>
      </w:r>
    </w:p>
    <w:p w14:paraId="4E9FDE3F" w14:textId="104B9E58" w:rsidR="0004464B" w:rsidRPr="00EE161C" w:rsidRDefault="0004464B" w:rsidP="0004464B">
      <w:pPr>
        <w:pStyle w:val="a6"/>
        <w:shd w:val="clear" w:color="auto" w:fill="FFFFFF"/>
        <w:spacing w:before="225" w:beforeAutospacing="0" w:after="225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</w:r>
      <w:r w:rsidRPr="0004464B">
        <w:rPr>
          <w:b/>
          <w:bCs/>
          <w:color w:val="000000"/>
          <w:lang w:val="uk-UA"/>
        </w:rPr>
        <w:t>Головуючий</w:t>
      </w:r>
      <w:r>
        <w:rPr>
          <w:color w:val="000000"/>
          <w:lang w:val="uk-UA"/>
        </w:rPr>
        <w:t xml:space="preserve"> звернув увагу депутатів, на те, що це спроба зірвати сесію і перейшов до розгляду питань затвердженого Порядку денного.</w:t>
      </w:r>
    </w:p>
    <w:p w14:paraId="654652C6" w14:textId="174F5D82" w:rsidR="00ED14E7" w:rsidRPr="00FC6560" w:rsidRDefault="00ED14E7" w:rsidP="00EE161C">
      <w:pPr>
        <w:pStyle w:val="a3"/>
        <w:jc w:val="both"/>
        <w:rPr>
          <w:b/>
          <w:bCs/>
          <w:szCs w:val="24"/>
          <w:lang w:val="uk-UA"/>
        </w:rPr>
      </w:pPr>
      <w:r w:rsidRPr="00FC6560">
        <w:rPr>
          <w:b/>
          <w:bCs/>
          <w:szCs w:val="24"/>
          <w:lang w:val="uk-UA"/>
        </w:rPr>
        <w:t>СЛУХАЛИ:</w:t>
      </w:r>
    </w:p>
    <w:p w14:paraId="34391912" w14:textId="77777777" w:rsidR="00ED14E7" w:rsidRPr="00FC6560" w:rsidRDefault="00ED14E7" w:rsidP="00EE161C">
      <w:pPr>
        <w:pStyle w:val="a3"/>
        <w:jc w:val="both"/>
        <w:rPr>
          <w:szCs w:val="24"/>
          <w:lang w:val="uk-UA"/>
        </w:rPr>
      </w:pPr>
    </w:p>
    <w:p w14:paraId="0D83A474" w14:textId="3A0C810A" w:rsidR="00ED14E7" w:rsidRDefault="00ED14E7" w:rsidP="00EE161C">
      <w:pPr>
        <w:pStyle w:val="a3"/>
        <w:jc w:val="both"/>
        <w:rPr>
          <w:szCs w:val="24"/>
          <w:lang w:val="uk-UA" w:eastAsia="ru-RU"/>
        </w:rPr>
      </w:pPr>
      <w:r w:rsidRPr="00470E8A">
        <w:rPr>
          <w:b/>
          <w:bCs/>
          <w:szCs w:val="24"/>
          <w:lang w:val="uk-UA"/>
        </w:rPr>
        <w:t>Головуючого,</w:t>
      </w:r>
      <w:r w:rsidRPr="00470E8A">
        <w:rPr>
          <w:szCs w:val="24"/>
          <w:lang w:val="uk-UA"/>
        </w:rPr>
        <w:t xml:space="preserve"> який сповістив про розгляд </w:t>
      </w:r>
      <w:r w:rsidR="001F7CEF">
        <w:rPr>
          <w:szCs w:val="24"/>
          <w:lang w:val="uk-UA"/>
        </w:rPr>
        <w:t>одного</w:t>
      </w:r>
      <w:r w:rsidRPr="00470E8A">
        <w:rPr>
          <w:szCs w:val="24"/>
          <w:lang w:val="uk-UA"/>
        </w:rPr>
        <w:t xml:space="preserve"> питан</w:t>
      </w:r>
      <w:r w:rsidR="001F7CEF">
        <w:rPr>
          <w:szCs w:val="24"/>
          <w:lang w:val="uk-UA"/>
        </w:rPr>
        <w:t>ня</w:t>
      </w:r>
      <w:r w:rsidRPr="00470E8A">
        <w:rPr>
          <w:szCs w:val="24"/>
          <w:lang w:val="uk-UA"/>
        </w:rPr>
        <w:t>, винесен</w:t>
      </w:r>
      <w:r w:rsidR="001F7CEF">
        <w:rPr>
          <w:szCs w:val="24"/>
          <w:lang w:val="uk-UA"/>
        </w:rPr>
        <w:t>ого</w:t>
      </w:r>
      <w:r w:rsidRPr="00470E8A">
        <w:rPr>
          <w:szCs w:val="24"/>
          <w:lang w:val="uk-UA"/>
        </w:rPr>
        <w:t xml:space="preserve"> на пленарне засідання </w:t>
      </w:r>
      <w:r w:rsidR="001F7CEF">
        <w:rPr>
          <w:szCs w:val="24"/>
          <w:lang w:val="uk-UA"/>
        </w:rPr>
        <w:t>5</w:t>
      </w:r>
      <w:r w:rsidR="000C0734">
        <w:rPr>
          <w:szCs w:val="24"/>
          <w:lang w:val="uk-UA"/>
        </w:rPr>
        <w:t>1</w:t>
      </w:r>
      <w:r w:rsidR="001F7CEF">
        <w:rPr>
          <w:szCs w:val="24"/>
          <w:lang w:val="uk-UA"/>
        </w:rPr>
        <w:t xml:space="preserve"> (позачергової)</w:t>
      </w:r>
      <w:r w:rsidRPr="00470E8A">
        <w:rPr>
          <w:szCs w:val="24"/>
          <w:lang w:val="uk-UA"/>
        </w:rPr>
        <w:t xml:space="preserve"> сесії селищної ради</w:t>
      </w:r>
      <w:r w:rsidR="001F7CEF">
        <w:rPr>
          <w:szCs w:val="24"/>
          <w:lang w:val="uk-UA"/>
        </w:rPr>
        <w:t>.</w:t>
      </w:r>
      <w:r w:rsidRPr="00470E8A">
        <w:rPr>
          <w:szCs w:val="24"/>
          <w:lang w:val="uk-UA"/>
        </w:rPr>
        <w:t xml:space="preserve"> </w:t>
      </w:r>
    </w:p>
    <w:p w14:paraId="55FFC037" w14:textId="77777777" w:rsidR="00092CFC" w:rsidRDefault="00092CFC" w:rsidP="00767E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</w:p>
    <w:p w14:paraId="7EB9836F" w14:textId="5D46E0F0" w:rsidR="00245646" w:rsidRDefault="00245646" w:rsidP="00EE161C">
      <w:pPr>
        <w:pStyle w:val="a3"/>
        <w:ind w:firstLine="708"/>
        <w:jc w:val="both"/>
        <w:rPr>
          <w:szCs w:val="24"/>
          <w:lang w:val="uk-UA"/>
        </w:rPr>
      </w:pPr>
      <w:r w:rsidRPr="00AA0F41">
        <w:rPr>
          <w:szCs w:val="24"/>
          <w:lang w:val="uk-UA"/>
        </w:rPr>
        <w:t>Технічним голосуванням депутати одноголосно</w:t>
      </w:r>
      <w:r>
        <w:rPr>
          <w:szCs w:val="24"/>
          <w:lang w:val="uk-UA"/>
        </w:rPr>
        <w:t xml:space="preserve"> затвердили </w:t>
      </w:r>
      <w:r w:rsidRPr="00AA0F41">
        <w:rPr>
          <w:szCs w:val="24"/>
          <w:lang w:val="uk-UA"/>
        </w:rPr>
        <w:t xml:space="preserve">запропонований  </w:t>
      </w:r>
      <w:r>
        <w:rPr>
          <w:szCs w:val="24"/>
          <w:lang w:val="uk-UA"/>
        </w:rPr>
        <w:t xml:space="preserve">Регламент роботи пленарного засідання </w:t>
      </w:r>
      <w:r w:rsidR="001F7CEF">
        <w:rPr>
          <w:szCs w:val="24"/>
          <w:lang w:val="uk-UA"/>
        </w:rPr>
        <w:t>5</w:t>
      </w:r>
      <w:r w:rsidR="000C0734">
        <w:rPr>
          <w:szCs w:val="24"/>
          <w:lang w:val="uk-UA"/>
        </w:rPr>
        <w:t>1</w:t>
      </w:r>
      <w:r w:rsidR="001F7CEF">
        <w:rPr>
          <w:szCs w:val="24"/>
          <w:lang w:val="uk-UA"/>
        </w:rPr>
        <w:t xml:space="preserve"> (позачергової)</w:t>
      </w:r>
      <w:r w:rsidR="001F7CEF" w:rsidRPr="00470E8A">
        <w:rPr>
          <w:szCs w:val="24"/>
          <w:lang w:val="uk-UA"/>
        </w:rPr>
        <w:t xml:space="preserve"> сесії </w:t>
      </w:r>
      <w:r>
        <w:rPr>
          <w:szCs w:val="24"/>
          <w:lang w:val="uk-UA"/>
        </w:rPr>
        <w:t xml:space="preserve">селищної ради </w:t>
      </w:r>
      <w:r>
        <w:rPr>
          <w:szCs w:val="24"/>
          <w:lang w:val="en-US"/>
        </w:rPr>
        <w:t>VIII</w:t>
      </w:r>
      <w:r>
        <w:rPr>
          <w:szCs w:val="24"/>
          <w:lang w:val="uk-UA"/>
        </w:rPr>
        <w:t xml:space="preserve"> скликання</w:t>
      </w:r>
      <w:r w:rsidR="005C6F82">
        <w:rPr>
          <w:szCs w:val="24"/>
          <w:lang w:val="uk-UA"/>
        </w:rPr>
        <w:t>:</w:t>
      </w:r>
    </w:p>
    <w:p w14:paraId="4DE5B06C" w14:textId="77777777" w:rsidR="005C6F82" w:rsidRPr="005C6F82" w:rsidRDefault="005C6F82" w:rsidP="00EE161C">
      <w:pPr>
        <w:pStyle w:val="a3"/>
        <w:ind w:firstLine="709"/>
        <w:jc w:val="both"/>
        <w:rPr>
          <w:szCs w:val="24"/>
          <w:lang w:val="uk-UA"/>
        </w:rPr>
      </w:pPr>
      <w:r w:rsidRPr="005C6F82">
        <w:rPr>
          <w:szCs w:val="24"/>
          <w:lang w:val="uk-UA"/>
        </w:rPr>
        <w:t xml:space="preserve">Доповідь – до 5 хв., </w:t>
      </w:r>
    </w:p>
    <w:p w14:paraId="7FADFC97" w14:textId="77777777" w:rsidR="005C6F82" w:rsidRPr="005C6F82" w:rsidRDefault="005C6F82" w:rsidP="00EE161C">
      <w:pPr>
        <w:pStyle w:val="a3"/>
        <w:ind w:firstLine="709"/>
        <w:jc w:val="both"/>
        <w:rPr>
          <w:szCs w:val="24"/>
          <w:lang w:val="uk-UA"/>
        </w:rPr>
      </w:pPr>
      <w:r w:rsidRPr="005C6F82">
        <w:rPr>
          <w:szCs w:val="24"/>
          <w:lang w:val="uk-UA"/>
        </w:rPr>
        <w:t>Питання, зауваження, пропозиції – до 2 хв.</w:t>
      </w:r>
    </w:p>
    <w:p w14:paraId="50C0397F" w14:textId="77777777" w:rsidR="005C6F82" w:rsidRPr="005C6F82" w:rsidRDefault="005C6F82" w:rsidP="00EE161C">
      <w:pPr>
        <w:pStyle w:val="a3"/>
        <w:ind w:firstLine="709"/>
        <w:jc w:val="both"/>
        <w:rPr>
          <w:szCs w:val="24"/>
          <w:lang w:val="uk-UA"/>
        </w:rPr>
      </w:pPr>
      <w:r w:rsidRPr="005C6F82">
        <w:rPr>
          <w:szCs w:val="24"/>
          <w:lang w:val="uk-UA"/>
        </w:rPr>
        <w:t>Пленарне засідання провести протягом 15 хвилин.</w:t>
      </w:r>
    </w:p>
    <w:p w14:paraId="69B96E38" w14:textId="77777777" w:rsidR="00ED14E7" w:rsidRDefault="00ED14E7" w:rsidP="00EE161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14:paraId="768FE30F" w14:textId="15B2790D" w:rsidR="00ED14E7" w:rsidRDefault="00ED14E7" w:rsidP="00EE161C">
      <w:pPr>
        <w:pStyle w:val="a3"/>
        <w:jc w:val="both"/>
        <w:rPr>
          <w:lang w:val="uk-UA"/>
        </w:rPr>
      </w:pPr>
    </w:p>
    <w:p w14:paraId="7ADA96ED" w14:textId="77777777" w:rsidR="00767EFE" w:rsidRPr="00EE101D" w:rsidRDefault="00767EFE" w:rsidP="00EE161C">
      <w:pPr>
        <w:pStyle w:val="a3"/>
        <w:jc w:val="both"/>
        <w:rPr>
          <w:lang w:val="uk-UA"/>
        </w:rPr>
      </w:pPr>
    </w:p>
    <w:p w14:paraId="31CA0A52" w14:textId="77777777" w:rsidR="005C6F82" w:rsidRDefault="005C6F82" w:rsidP="00EE161C">
      <w:pPr>
        <w:pStyle w:val="a3"/>
        <w:jc w:val="both"/>
        <w:rPr>
          <w:b/>
          <w:szCs w:val="24"/>
          <w:lang w:val="uk-UA"/>
        </w:rPr>
      </w:pPr>
      <w:r w:rsidRPr="00D07497">
        <w:rPr>
          <w:b/>
          <w:szCs w:val="24"/>
          <w:lang w:val="uk-UA"/>
        </w:rPr>
        <w:lastRenderedPageBreak/>
        <w:t>СЛУХАЛИ</w:t>
      </w:r>
    </w:p>
    <w:p w14:paraId="018DAE59" w14:textId="77777777" w:rsidR="000C0734" w:rsidRPr="000C0734" w:rsidRDefault="005C6F82" w:rsidP="00767EFE">
      <w:pPr>
        <w:pStyle w:val="a3"/>
        <w:jc w:val="both"/>
        <w:rPr>
          <w:noProof/>
        </w:rPr>
      </w:pPr>
      <w:r w:rsidRPr="000C0734">
        <w:rPr>
          <w:b/>
          <w:lang w:val="uk-UA"/>
        </w:rPr>
        <w:t>по 1 питанню</w:t>
      </w:r>
      <w:r w:rsidRPr="000C0734">
        <w:rPr>
          <w:lang w:val="uk-UA"/>
        </w:rPr>
        <w:t xml:space="preserve"> </w:t>
      </w:r>
      <w:r w:rsidR="000C0734" w:rsidRPr="000C0734">
        <w:rPr>
          <w:noProof/>
        </w:rPr>
        <w:t xml:space="preserve">Про проведення земельних торгів земельних ділянок, право оренди                             яких виставляється </w:t>
      </w:r>
      <w:r w:rsidR="000C0734" w:rsidRPr="000C0734">
        <w:t>на земельні торги окремими лотами</w:t>
      </w:r>
      <w:r w:rsidR="000C0734" w:rsidRPr="000C0734">
        <w:rPr>
          <w:noProof/>
        </w:rPr>
        <w:t xml:space="preserve"> на території Савранської селищної ради Одеської області  (за межами населених пунктів)</w:t>
      </w:r>
    </w:p>
    <w:p w14:paraId="4D31C6DA" w14:textId="41E73426" w:rsidR="000C0734" w:rsidRPr="006667A9" w:rsidRDefault="000C0734" w:rsidP="00767EFE">
      <w:pPr>
        <w:pStyle w:val="a3"/>
        <w:jc w:val="both"/>
        <w:rPr>
          <w:color w:val="000000"/>
          <w:lang w:val="uk-UA"/>
        </w:rPr>
      </w:pPr>
      <w:r>
        <w:rPr>
          <w:b/>
          <w:lang w:val="uk-UA"/>
        </w:rPr>
        <w:t xml:space="preserve">Рябокоровка В.М. - </w:t>
      </w:r>
      <w:r w:rsidRPr="006667A9">
        <w:rPr>
          <w:lang w:val="uk-UA"/>
        </w:rPr>
        <w:t>начальника земельного відділу селищної ради, який сказав, що</w:t>
      </w:r>
      <w:r>
        <w:rPr>
          <w:b/>
          <w:lang w:val="uk-UA"/>
        </w:rPr>
        <w:t xml:space="preserve"> </w:t>
      </w:r>
      <w:r>
        <w:rPr>
          <w:lang w:val="uk-UA"/>
        </w:rPr>
        <w:t>з</w:t>
      </w:r>
      <w:r>
        <w:rPr>
          <w:lang w:val="uk-UA"/>
        </w:rPr>
        <w:t xml:space="preserve"> метою виконання завдань по наповненню бюджету, збільшення та залучення додаткових коштів до селищного бюджету у 2024 році, </w:t>
      </w:r>
      <w:r>
        <w:rPr>
          <w:lang w:val="uk-UA"/>
        </w:rPr>
        <w:t>на розгляд депутатів постійною комісією з питань</w:t>
      </w:r>
      <w:r w:rsidR="006667A9">
        <w:rPr>
          <w:lang w:val="uk-UA"/>
        </w:rPr>
        <w:t xml:space="preserve"> мі</w:t>
      </w:r>
      <w:r w:rsidRPr="00506799">
        <w:rPr>
          <w:color w:val="000000"/>
          <w:lang w:val="uk-UA"/>
        </w:rPr>
        <w:t>стобудування,    агропромислового розвитку, земельної реформи, земельних відносин, екології та раціонального природокористування</w:t>
      </w:r>
      <w:r w:rsidR="006667A9">
        <w:rPr>
          <w:color w:val="000000"/>
          <w:lang w:val="uk-UA"/>
        </w:rPr>
        <w:t xml:space="preserve"> погоджений та рекомендований до затвердження </w:t>
      </w:r>
      <w:r>
        <w:rPr>
          <w:color w:val="000000" w:themeColor="text1"/>
          <w:lang w:val="uk-UA"/>
        </w:rPr>
        <w:t>проект рішення «</w:t>
      </w:r>
      <w:r w:rsidRPr="00F318F3">
        <w:rPr>
          <w:rFonts w:eastAsia="Times New Roman"/>
          <w:noProof/>
          <w:lang w:val="uk-UA" w:eastAsia="ru-RU"/>
        </w:rPr>
        <w:t xml:space="preserve">Про проведення земельних торгів земельних ділянок, право оренди яких виставляється </w:t>
      </w:r>
      <w:r w:rsidRPr="00F318F3">
        <w:rPr>
          <w:rFonts w:eastAsia="Times New Roman"/>
          <w:lang w:val="uk-UA" w:eastAsia="ru-RU"/>
        </w:rPr>
        <w:t>на земельні торги окремими лотами</w:t>
      </w:r>
      <w:r>
        <w:rPr>
          <w:rFonts w:eastAsia="Times New Roman"/>
          <w:noProof/>
          <w:lang w:val="uk-UA" w:eastAsia="ru-RU"/>
        </w:rPr>
        <w:t xml:space="preserve"> </w:t>
      </w:r>
      <w:r w:rsidRPr="00F318F3">
        <w:rPr>
          <w:rFonts w:eastAsia="Times New Roman"/>
          <w:noProof/>
          <w:lang w:val="uk-UA" w:eastAsia="ru-RU"/>
        </w:rPr>
        <w:t>на території Савранської селищної ради Одеськ</w:t>
      </w:r>
      <w:r>
        <w:rPr>
          <w:rFonts w:eastAsia="Times New Roman"/>
          <w:noProof/>
          <w:lang w:val="uk-UA" w:eastAsia="ru-RU"/>
        </w:rPr>
        <w:t xml:space="preserve">ої області </w:t>
      </w:r>
      <w:r w:rsidRPr="00F318F3">
        <w:rPr>
          <w:rFonts w:eastAsia="Times New Roman"/>
          <w:noProof/>
          <w:lang w:val="uk-UA" w:eastAsia="ru-RU"/>
        </w:rPr>
        <w:t>(за межами населених пунктів)</w:t>
      </w:r>
      <w:r>
        <w:rPr>
          <w:rFonts w:eastAsia="Times New Roman"/>
          <w:noProof/>
          <w:lang w:val="uk-UA" w:eastAsia="ru-RU"/>
        </w:rPr>
        <w:t>»</w:t>
      </w:r>
      <w:r w:rsidR="006667A9">
        <w:rPr>
          <w:rFonts w:eastAsia="Times New Roman"/>
          <w:noProof/>
          <w:lang w:val="uk-UA" w:eastAsia="ru-RU"/>
        </w:rPr>
        <w:t xml:space="preserve"> і ознайомив присутніх з його змістом</w:t>
      </w:r>
      <w:r>
        <w:rPr>
          <w:rFonts w:eastAsia="Times New Roman"/>
          <w:noProof/>
          <w:lang w:val="uk-UA" w:eastAsia="ru-RU"/>
        </w:rPr>
        <w:t>.</w:t>
      </w:r>
    </w:p>
    <w:p w14:paraId="334081CD" w14:textId="77777777" w:rsidR="005C6F82" w:rsidRPr="006B7700" w:rsidRDefault="005C6F82" w:rsidP="00EE161C">
      <w:pPr>
        <w:pStyle w:val="a3"/>
        <w:jc w:val="both"/>
        <w:rPr>
          <w:szCs w:val="24"/>
          <w:lang w:val="uk-UA"/>
        </w:rPr>
      </w:pPr>
    </w:p>
    <w:p w14:paraId="73ED8739" w14:textId="77777777" w:rsidR="00D904AC" w:rsidRPr="00AA0F41" w:rsidRDefault="00D904AC" w:rsidP="00EE161C">
      <w:pPr>
        <w:pStyle w:val="a3"/>
        <w:jc w:val="both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>ВИСТУПИЛИ:</w:t>
      </w:r>
    </w:p>
    <w:p w14:paraId="7A698499" w14:textId="2EDCEC92" w:rsidR="00D904AC" w:rsidRDefault="00D904AC" w:rsidP="00EE161C">
      <w:pPr>
        <w:pStyle w:val="a3"/>
        <w:jc w:val="both"/>
        <w:rPr>
          <w:szCs w:val="24"/>
          <w:lang w:val="uk-UA"/>
        </w:rPr>
      </w:pPr>
    </w:p>
    <w:p w14:paraId="6C6C7B39" w14:textId="374C57D3" w:rsidR="00767EFE" w:rsidRDefault="00767EFE" w:rsidP="00EE161C">
      <w:pPr>
        <w:pStyle w:val="a3"/>
        <w:jc w:val="both"/>
        <w:rPr>
          <w:szCs w:val="24"/>
          <w:lang w:val="uk-UA"/>
        </w:rPr>
      </w:pPr>
      <w:r>
        <w:rPr>
          <w:szCs w:val="24"/>
          <w:lang w:val="uk-UA"/>
        </w:rPr>
        <w:t>В обговорені питання взяли участь Паламарчук О.М., Асауляк Т.П., Пуга О.Л., Бринза О.Ю., Бондарчук В.Р.</w:t>
      </w:r>
    </w:p>
    <w:p w14:paraId="06D207F5" w14:textId="505EC961" w:rsidR="00767EFE" w:rsidRDefault="00767EFE" w:rsidP="00EE161C">
      <w:pPr>
        <w:pStyle w:val="a3"/>
        <w:jc w:val="both"/>
        <w:rPr>
          <w:szCs w:val="24"/>
          <w:lang w:val="uk-UA"/>
        </w:rPr>
      </w:pPr>
    </w:p>
    <w:p w14:paraId="5F607650" w14:textId="5EE3FB8E" w:rsidR="00B0784F" w:rsidRDefault="00B0784F" w:rsidP="00EE161C">
      <w:pPr>
        <w:pStyle w:val="a3"/>
        <w:jc w:val="both"/>
        <w:rPr>
          <w:szCs w:val="24"/>
          <w:lang w:val="uk-UA"/>
        </w:rPr>
      </w:pPr>
      <w:r w:rsidRPr="00B0784F">
        <w:rPr>
          <w:b/>
          <w:bCs/>
          <w:szCs w:val="24"/>
          <w:lang w:val="uk-UA"/>
        </w:rPr>
        <w:t>Асауляк Т.П.</w:t>
      </w:r>
      <w:r>
        <w:rPr>
          <w:szCs w:val="24"/>
          <w:lang w:val="uk-UA"/>
        </w:rPr>
        <w:t>, яка запропонувала змінити термін дії договору оренди з 10 років на період дії воєнного стану.</w:t>
      </w:r>
    </w:p>
    <w:p w14:paraId="6B365212" w14:textId="393A450D" w:rsidR="00B0784F" w:rsidRDefault="00B0784F" w:rsidP="00EE161C">
      <w:pPr>
        <w:pStyle w:val="a3"/>
        <w:jc w:val="both"/>
        <w:rPr>
          <w:szCs w:val="24"/>
          <w:lang w:val="uk-UA"/>
        </w:rPr>
      </w:pPr>
    </w:p>
    <w:p w14:paraId="0B77DA32" w14:textId="75603D92" w:rsidR="00B0784F" w:rsidRDefault="00B0784F" w:rsidP="00EE161C">
      <w:pPr>
        <w:pStyle w:val="a3"/>
        <w:jc w:val="both"/>
        <w:rPr>
          <w:szCs w:val="24"/>
          <w:lang w:val="uk-UA"/>
        </w:rPr>
      </w:pPr>
      <w:r>
        <w:rPr>
          <w:szCs w:val="24"/>
          <w:lang w:val="uk-UA"/>
        </w:rPr>
        <w:t>Головуючий  попросив проголосувати за пропозицію депутата Асауляк Т.П.</w:t>
      </w:r>
    </w:p>
    <w:p w14:paraId="1F1BB3DC" w14:textId="77777777" w:rsidR="00B0784F" w:rsidRDefault="00B0784F" w:rsidP="00B0784F">
      <w:pPr>
        <w:pStyle w:val="a3"/>
        <w:jc w:val="both"/>
        <w:rPr>
          <w:szCs w:val="24"/>
          <w:lang w:val="uk-UA"/>
        </w:rPr>
      </w:pPr>
    </w:p>
    <w:p w14:paraId="7F02D40E" w14:textId="741745C6" w:rsidR="00B0784F" w:rsidRPr="00AA0F41" w:rsidRDefault="00B0784F" w:rsidP="00B0784F">
      <w:pPr>
        <w:pStyle w:val="a3"/>
        <w:jc w:val="both"/>
        <w:rPr>
          <w:szCs w:val="24"/>
          <w:lang w:val="uk-UA"/>
        </w:rPr>
      </w:pPr>
      <w:r w:rsidRPr="00AA0F41">
        <w:rPr>
          <w:szCs w:val="24"/>
          <w:lang w:val="uk-UA"/>
        </w:rPr>
        <w:t>Результати голосування:</w:t>
      </w:r>
      <w:r w:rsidR="00914652" w:rsidRPr="00914652">
        <w:rPr>
          <w:szCs w:val="24"/>
          <w:lang w:val="uk-UA"/>
        </w:rPr>
        <w:t xml:space="preserve"> </w:t>
      </w:r>
      <w:r w:rsidR="00914652" w:rsidRPr="00447A6C">
        <w:rPr>
          <w:szCs w:val="24"/>
          <w:lang w:val="uk-UA"/>
        </w:rPr>
        <w:t xml:space="preserve">ЗА» - </w:t>
      </w:r>
      <w:r w:rsidR="00914652">
        <w:rPr>
          <w:szCs w:val="24"/>
          <w:lang w:val="uk-UA"/>
        </w:rPr>
        <w:t>2</w:t>
      </w:r>
      <w:r w:rsidR="00914652" w:rsidRPr="00447A6C">
        <w:rPr>
          <w:szCs w:val="24"/>
          <w:lang w:val="uk-UA"/>
        </w:rPr>
        <w:t xml:space="preserve">, «ПРОТИ» - </w:t>
      </w:r>
      <w:r w:rsidR="00914652">
        <w:rPr>
          <w:szCs w:val="24"/>
          <w:lang w:val="uk-UA"/>
        </w:rPr>
        <w:t>5</w:t>
      </w:r>
      <w:r w:rsidR="00914652" w:rsidRPr="00447A6C">
        <w:rPr>
          <w:szCs w:val="24"/>
          <w:lang w:val="uk-UA"/>
        </w:rPr>
        <w:t>, «УТРИМАЛИСЯ» -</w:t>
      </w:r>
      <w:r w:rsidR="00914652">
        <w:rPr>
          <w:szCs w:val="24"/>
          <w:lang w:val="uk-UA"/>
        </w:rPr>
        <w:t>10</w:t>
      </w:r>
      <w:r w:rsidR="00914652" w:rsidRPr="00447A6C">
        <w:rPr>
          <w:szCs w:val="24"/>
          <w:lang w:val="uk-UA"/>
        </w:rPr>
        <w:t xml:space="preserve">, «НЕ БРАЛИ УЧАСТІ» - 0, «ВІДСУТНІ» - </w:t>
      </w:r>
      <w:r w:rsidR="00914652">
        <w:rPr>
          <w:szCs w:val="24"/>
          <w:lang w:val="uk-UA"/>
        </w:rPr>
        <w:t>9</w:t>
      </w:r>
      <w:r w:rsidR="00914652" w:rsidRPr="00447A6C">
        <w:rPr>
          <w:szCs w:val="24"/>
          <w:lang w:val="uk-UA"/>
        </w:rPr>
        <w:t>.</w:t>
      </w:r>
    </w:p>
    <w:p w14:paraId="08270E71" w14:textId="663D8BFB" w:rsidR="00B0784F" w:rsidRDefault="00B0784F" w:rsidP="00B0784F">
      <w:pPr>
        <w:pStyle w:val="a3"/>
        <w:ind w:left="4956" w:firstLine="708"/>
        <w:jc w:val="both"/>
        <w:rPr>
          <w:b/>
          <w:bCs/>
          <w:szCs w:val="24"/>
          <w:lang w:val="uk-UA"/>
        </w:rPr>
      </w:pPr>
      <w:r w:rsidRPr="00B0784F">
        <w:rPr>
          <w:b/>
          <w:bCs/>
          <w:szCs w:val="24"/>
          <w:lang w:val="uk-UA"/>
        </w:rPr>
        <w:t>Пропозиція відхилена.</w:t>
      </w:r>
    </w:p>
    <w:p w14:paraId="62301B56" w14:textId="77777777" w:rsidR="00B0784F" w:rsidRPr="00B0784F" w:rsidRDefault="00B0784F" w:rsidP="00B0784F">
      <w:pPr>
        <w:pStyle w:val="a3"/>
        <w:ind w:left="4956" w:firstLine="708"/>
        <w:jc w:val="both"/>
        <w:rPr>
          <w:b/>
          <w:bCs/>
          <w:szCs w:val="24"/>
          <w:lang w:val="uk-UA"/>
        </w:rPr>
      </w:pPr>
    </w:p>
    <w:p w14:paraId="3D10DB31" w14:textId="1DF7746D" w:rsidR="00D904AC" w:rsidRPr="00AA0F41" w:rsidRDefault="00D904AC" w:rsidP="00EE161C">
      <w:pPr>
        <w:pStyle w:val="a3"/>
        <w:jc w:val="both"/>
        <w:rPr>
          <w:szCs w:val="24"/>
          <w:lang w:val="uk-UA"/>
        </w:rPr>
      </w:pPr>
      <w:r w:rsidRPr="00AA0F41">
        <w:rPr>
          <w:szCs w:val="24"/>
          <w:lang w:val="uk-UA"/>
        </w:rPr>
        <w:t>Змін та доповнень до підготовленого проекту рішення не було.</w:t>
      </w:r>
    </w:p>
    <w:p w14:paraId="4AB5B926" w14:textId="77777777" w:rsidR="00D904AC" w:rsidRPr="00AA0F41" w:rsidRDefault="00D904AC" w:rsidP="00EE161C">
      <w:pPr>
        <w:pStyle w:val="a3"/>
        <w:jc w:val="both"/>
        <w:rPr>
          <w:szCs w:val="24"/>
          <w:lang w:val="uk-UA"/>
        </w:rPr>
      </w:pPr>
    </w:p>
    <w:p w14:paraId="388CB22F" w14:textId="77777777" w:rsidR="00D904AC" w:rsidRPr="00AA0F41" w:rsidRDefault="00D904AC" w:rsidP="00EE161C">
      <w:pPr>
        <w:pStyle w:val="a3"/>
        <w:jc w:val="both"/>
        <w:rPr>
          <w:rFonts w:eastAsia="Times New Roman"/>
          <w:szCs w:val="24"/>
          <w:lang w:val="uk-UA" w:eastAsia="ru-RU"/>
        </w:rPr>
      </w:pPr>
      <w:r w:rsidRPr="00AA0F41">
        <w:rPr>
          <w:rFonts w:eastAsia="Times New Roman"/>
          <w:szCs w:val="24"/>
          <w:lang w:val="uk-UA" w:eastAsia="ru-RU"/>
        </w:rPr>
        <w:t>Надійшла пропозиція ставити дане питання на голосування.</w:t>
      </w:r>
    </w:p>
    <w:p w14:paraId="089C8494" w14:textId="77777777" w:rsidR="00D904AC" w:rsidRPr="00AA0F41" w:rsidRDefault="00D904AC" w:rsidP="00EE161C">
      <w:pPr>
        <w:pStyle w:val="a3"/>
        <w:jc w:val="both"/>
        <w:rPr>
          <w:szCs w:val="24"/>
          <w:lang w:val="uk-UA"/>
        </w:rPr>
      </w:pPr>
    </w:p>
    <w:p w14:paraId="7796CA86" w14:textId="77777777" w:rsidR="00D904AC" w:rsidRPr="00AA0F41" w:rsidRDefault="00D904AC" w:rsidP="00EE161C">
      <w:pPr>
        <w:pStyle w:val="a3"/>
        <w:jc w:val="both"/>
        <w:rPr>
          <w:szCs w:val="24"/>
          <w:lang w:val="uk-UA"/>
        </w:rPr>
      </w:pPr>
      <w:r w:rsidRPr="00AA0F41">
        <w:rPr>
          <w:szCs w:val="24"/>
          <w:lang w:val="uk-UA"/>
        </w:rPr>
        <w:t xml:space="preserve">Головуючий поставив на голосування  «За основу» і «В цілому» зазначений проект рішення.   </w:t>
      </w:r>
    </w:p>
    <w:p w14:paraId="6EE46FB0" w14:textId="77777777" w:rsidR="00D904AC" w:rsidRPr="00AA0F41" w:rsidRDefault="00D904AC" w:rsidP="00EE161C">
      <w:pPr>
        <w:pStyle w:val="a3"/>
        <w:jc w:val="both"/>
        <w:rPr>
          <w:szCs w:val="24"/>
          <w:lang w:val="uk-UA"/>
        </w:rPr>
      </w:pPr>
    </w:p>
    <w:p w14:paraId="3BDCB677" w14:textId="3DB0160B" w:rsidR="00914652" w:rsidRPr="00447A6C" w:rsidRDefault="00D904AC" w:rsidP="00914652">
      <w:pPr>
        <w:pStyle w:val="a3"/>
        <w:jc w:val="both"/>
        <w:rPr>
          <w:szCs w:val="24"/>
          <w:lang w:val="uk-UA"/>
        </w:rPr>
      </w:pPr>
      <w:r w:rsidRPr="00AA0F41">
        <w:rPr>
          <w:szCs w:val="24"/>
          <w:lang w:val="uk-UA"/>
        </w:rPr>
        <w:t>Результати голосування:</w:t>
      </w:r>
      <w:r w:rsidR="00914652" w:rsidRPr="00914652">
        <w:rPr>
          <w:szCs w:val="24"/>
          <w:lang w:val="uk-UA"/>
        </w:rPr>
        <w:t xml:space="preserve"> </w:t>
      </w:r>
      <w:r w:rsidR="00914652" w:rsidRPr="00447A6C">
        <w:rPr>
          <w:szCs w:val="24"/>
          <w:lang w:val="uk-UA"/>
        </w:rPr>
        <w:t>ЗА» - 1</w:t>
      </w:r>
      <w:r w:rsidR="00914652">
        <w:rPr>
          <w:szCs w:val="24"/>
          <w:lang w:val="uk-UA"/>
        </w:rPr>
        <w:t>5</w:t>
      </w:r>
      <w:r w:rsidR="00914652" w:rsidRPr="00447A6C">
        <w:rPr>
          <w:szCs w:val="24"/>
          <w:lang w:val="uk-UA"/>
        </w:rPr>
        <w:t xml:space="preserve">, «ПРОТИ» - </w:t>
      </w:r>
      <w:r w:rsidR="00914652">
        <w:rPr>
          <w:szCs w:val="24"/>
          <w:lang w:val="uk-UA"/>
        </w:rPr>
        <w:t>1 (Пуга О.Л.)</w:t>
      </w:r>
      <w:r w:rsidR="00914652" w:rsidRPr="00447A6C">
        <w:rPr>
          <w:szCs w:val="24"/>
          <w:lang w:val="uk-UA"/>
        </w:rPr>
        <w:t>, «УТРИМАЛИСЯ» -</w:t>
      </w:r>
      <w:r w:rsidR="00914652">
        <w:rPr>
          <w:szCs w:val="24"/>
          <w:lang w:val="uk-UA"/>
        </w:rPr>
        <w:t>1 (Асауляк Т.П.)</w:t>
      </w:r>
      <w:r w:rsidR="00914652" w:rsidRPr="00447A6C">
        <w:rPr>
          <w:szCs w:val="24"/>
          <w:lang w:val="uk-UA"/>
        </w:rPr>
        <w:t xml:space="preserve">, «НЕ БРАЛИ УЧАСТІ» - 0, «ВІДСУТНІ» - </w:t>
      </w:r>
      <w:r w:rsidR="00914652">
        <w:rPr>
          <w:szCs w:val="24"/>
          <w:lang w:val="uk-UA"/>
        </w:rPr>
        <w:t>9</w:t>
      </w:r>
      <w:r w:rsidR="00914652" w:rsidRPr="00447A6C">
        <w:rPr>
          <w:szCs w:val="24"/>
          <w:lang w:val="uk-UA"/>
        </w:rPr>
        <w:t>.</w:t>
      </w:r>
    </w:p>
    <w:p w14:paraId="78F55CDC" w14:textId="77777777" w:rsidR="00727444" w:rsidRPr="000F22F9" w:rsidRDefault="00727444" w:rsidP="00EE161C">
      <w:pPr>
        <w:tabs>
          <w:tab w:val="left" w:pos="0"/>
          <w:tab w:val="left" w:pos="2410"/>
          <w:tab w:val="left" w:pos="9214"/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43D7014" w14:textId="36F89192" w:rsidR="00727444" w:rsidRPr="00727444" w:rsidRDefault="00727444" w:rsidP="00EE161C">
      <w:pPr>
        <w:tabs>
          <w:tab w:val="left" w:pos="0"/>
          <w:tab w:val="left" w:pos="2410"/>
          <w:tab w:val="left" w:pos="9214"/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727444">
        <w:rPr>
          <w:rFonts w:ascii="Times New Roman" w:hAnsi="Times New Roman"/>
          <w:color w:val="000000"/>
          <w:sz w:val="24"/>
          <w:szCs w:val="24"/>
        </w:rPr>
        <w:t>Результат поіменного голосування та підсумки голосування з даного питання додаються.</w:t>
      </w:r>
    </w:p>
    <w:p w14:paraId="4375544F" w14:textId="77777777" w:rsidR="00D904AC" w:rsidRPr="00AA0F41" w:rsidRDefault="00D904AC" w:rsidP="00EE161C">
      <w:pPr>
        <w:pStyle w:val="a3"/>
        <w:jc w:val="both"/>
        <w:rPr>
          <w:szCs w:val="24"/>
          <w:lang w:val="uk-UA"/>
        </w:rPr>
      </w:pPr>
    </w:p>
    <w:p w14:paraId="073041E1" w14:textId="77777777" w:rsidR="00D904AC" w:rsidRPr="00AA0F41" w:rsidRDefault="00D904AC" w:rsidP="00EE161C">
      <w:pPr>
        <w:pStyle w:val="a3"/>
        <w:jc w:val="both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>ВИРІШИЛИ:</w:t>
      </w:r>
    </w:p>
    <w:p w14:paraId="615C0CC8" w14:textId="77777777" w:rsidR="00D904AC" w:rsidRPr="000F22F9" w:rsidRDefault="00D904AC" w:rsidP="00EE161C">
      <w:pPr>
        <w:pStyle w:val="a3"/>
        <w:jc w:val="both"/>
        <w:rPr>
          <w:szCs w:val="24"/>
          <w:lang w:val="uk-UA"/>
        </w:rPr>
      </w:pPr>
    </w:p>
    <w:p w14:paraId="7BDB84D8" w14:textId="1BF1EC5D" w:rsidR="005C6F82" w:rsidRPr="00BD6131" w:rsidRDefault="00D904AC" w:rsidP="00EE161C">
      <w:pPr>
        <w:pStyle w:val="a3"/>
        <w:jc w:val="both"/>
        <w:rPr>
          <w:bCs/>
          <w:color w:val="000000"/>
          <w:szCs w:val="24"/>
          <w:lang w:val="uk-UA"/>
        </w:rPr>
      </w:pPr>
      <w:r w:rsidRPr="000F22F9">
        <w:rPr>
          <w:szCs w:val="24"/>
          <w:lang w:val="uk-UA"/>
        </w:rPr>
        <w:t xml:space="preserve">Проект рішення </w:t>
      </w:r>
      <w:r w:rsidR="005C6F82">
        <w:rPr>
          <w:szCs w:val="24"/>
          <w:lang w:val="uk-UA"/>
        </w:rPr>
        <w:t>«</w:t>
      </w:r>
      <w:r w:rsidR="005C6F82" w:rsidRPr="00BD6131">
        <w:rPr>
          <w:szCs w:val="24"/>
          <w:lang w:val="uk-UA"/>
        </w:rPr>
        <w:t xml:space="preserve">Про внесення змін до рішення селищної ради від 21 грудня  2023 року </w:t>
      </w:r>
      <w:r w:rsidR="005C6F82">
        <w:rPr>
          <w:szCs w:val="24"/>
          <w:lang w:val="uk-UA"/>
        </w:rPr>
        <w:t xml:space="preserve">              </w:t>
      </w:r>
      <w:r w:rsidR="005C6F82" w:rsidRPr="00BD6131">
        <w:rPr>
          <w:szCs w:val="24"/>
          <w:lang w:val="uk-UA"/>
        </w:rPr>
        <w:t>№ 2501–</w:t>
      </w:r>
      <w:r w:rsidR="005C6F82" w:rsidRPr="00BD6131">
        <w:rPr>
          <w:szCs w:val="24"/>
        </w:rPr>
        <w:t>V</w:t>
      </w:r>
      <w:r w:rsidR="005C6F82" w:rsidRPr="00BD6131">
        <w:rPr>
          <w:szCs w:val="24"/>
          <w:lang w:val="uk-UA"/>
        </w:rPr>
        <w:t>ІІІ «</w:t>
      </w:r>
      <w:r w:rsidR="005C6F82" w:rsidRPr="00BD6131">
        <w:rPr>
          <w:bCs/>
          <w:color w:val="000000"/>
          <w:szCs w:val="24"/>
          <w:lang w:val="uk-UA"/>
        </w:rPr>
        <w:t>Про селищний бюджет Савранської територіальної  громади на 2024 рік»</w:t>
      </w:r>
    </w:p>
    <w:p w14:paraId="23634FC4" w14:textId="04304D8B" w:rsidR="00D904AC" w:rsidRPr="000F22F9" w:rsidRDefault="00D904AC" w:rsidP="00EE161C">
      <w:pPr>
        <w:pStyle w:val="a3"/>
        <w:jc w:val="both"/>
        <w:rPr>
          <w:color w:val="000000"/>
          <w:szCs w:val="24"/>
          <w:lang w:val="uk-UA" w:eastAsia="ru-RU"/>
        </w:rPr>
      </w:pPr>
      <w:r w:rsidRPr="000F22F9">
        <w:rPr>
          <w:color w:val="000000" w:themeColor="text1"/>
          <w:szCs w:val="24"/>
          <w:lang w:val="uk-UA"/>
        </w:rPr>
        <w:t>погодити та прийняти як рішення сесії селищної ради</w:t>
      </w:r>
    </w:p>
    <w:p w14:paraId="45071909" w14:textId="77777777" w:rsidR="00245646" w:rsidRPr="000F22F9" w:rsidRDefault="00245646" w:rsidP="00EE161C">
      <w:pPr>
        <w:pStyle w:val="a3"/>
        <w:jc w:val="both"/>
        <w:rPr>
          <w:szCs w:val="24"/>
          <w:lang w:val="uk-UA"/>
        </w:rPr>
      </w:pPr>
    </w:p>
    <w:p w14:paraId="33F7D664" w14:textId="17A983F5" w:rsidR="00D904AC" w:rsidRPr="005C6F82" w:rsidRDefault="00D904AC" w:rsidP="00EE161C">
      <w:pPr>
        <w:pStyle w:val="a3"/>
        <w:jc w:val="both"/>
        <w:rPr>
          <w:bCs/>
          <w:color w:val="000000"/>
          <w:szCs w:val="24"/>
          <w:lang w:val="uk-UA"/>
        </w:rPr>
      </w:pPr>
      <w:r w:rsidRPr="000F22F9">
        <w:rPr>
          <w:szCs w:val="24"/>
          <w:lang w:val="uk-UA"/>
        </w:rPr>
        <w:t>Рішення сесії Савранської селищної ради № 2</w:t>
      </w:r>
      <w:r w:rsidR="00EE161C">
        <w:rPr>
          <w:szCs w:val="24"/>
          <w:lang w:val="uk-UA"/>
        </w:rPr>
        <w:t>88</w:t>
      </w:r>
      <w:r w:rsidR="005C6F82">
        <w:rPr>
          <w:szCs w:val="24"/>
          <w:lang w:val="uk-UA"/>
        </w:rPr>
        <w:t>9</w:t>
      </w:r>
      <w:r w:rsidRPr="000F22F9">
        <w:rPr>
          <w:szCs w:val="24"/>
          <w:lang w:val="uk-UA"/>
        </w:rPr>
        <w:t>-VIII  від 2</w:t>
      </w:r>
      <w:r w:rsidR="00EE161C">
        <w:rPr>
          <w:szCs w:val="24"/>
          <w:lang w:val="uk-UA"/>
        </w:rPr>
        <w:t>1 листопада</w:t>
      </w:r>
      <w:r w:rsidRPr="000F22F9">
        <w:rPr>
          <w:szCs w:val="24"/>
          <w:lang w:val="uk-UA"/>
        </w:rPr>
        <w:t xml:space="preserve"> 202</w:t>
      </w:r>
      <w:r w:rsidR="00FA5EEF">
        <w:rPr>
          <w:szCs w:val="24"/>
          <w:lang w:val="uk-UA"/>
        </w:rPr>
        <w:t>4</w:t>
      </w:r>
      <w:r w:rsidRPr="000F22F9">
        <w:rPr>
          <w:szCs w:val="24"/>
          <w:lang w:val="uk-UA"/>
        </w:rPr>
        <w:t xml:space="preserve"> року </w:t>
      </w:r>
      <w:r w:rsidR="00EE161C">
        <w:rPr>
          <w:szCs w:val="24"/>
          <w:lang w:val="uk-UA"/>
        </w:rPr>
        <w:t>«</w:t>
      </w:r>
      <w:r w:rsidR="005C6F82" w:rsidRPr="00BD6131">
        <w:rPr>
          <w:szCs w:val="24"/>
          <w:lang w:val="uk-UA"/>
        </w:rPr>
        <w:t xml:space="preserve">Про внесення змін до рішення селищної ради від 21 грудня  2023 року </w:t>
      </w:r>
      <w:r w:rsidR="005C6F82">
        <w:rPr>
          <w:szCs w:val="24"/>
          <w:lang w:val="uk-UA"/>
        </w:rPr>
        <w:t xml:space="preserve"> </w:t>
      </w:r>
      <w:r w:rsidR="005C6F82" w:rsidRPr="00BD6131">
        <w:rPr>
          <w:szCs w:val="24"/>
          <w:lang w:val="uk-UA"/>
        </w:rPr>
        <w:t>№ 2501–</w:t>
      </w:r>
      <w:r w:rsidR="005C6F82" w:rsidRPr="00BD6131">
        <w:rPr>
          <w:szCs w:val="24"/>
        </w:rPr>
        <w:t>V</w:t>
      </w:r>
      <w:r w:rsidR="005C6F82" w:rsidRPr="00BD6131">
        <w:rPr>
          <w:szCs w:val="24"/>
          <w:lang w:val="uk-UA"/>
        </w:rPr>
        <w:t>ІІІ «</w:t>
      </w:r>
      <w:r w:rsidR="005C6F82" w:rsidRPr="00BD6131">
        <w:rPr>
          <w:bCs/>
          <w:color w:val="000000"/>
          <w:szCs w:val="24"/>
          <w:lang w:val="uk-UA"/>
        </w:rPr>
        <w:t>Про селищний бюджет Савранської територіальної  громади на 2024 рік»</w:t>
      </w:r>
      <w:r w:rsidRPr="000F22F9">
        <w:rPr>
          <w:szCs w:val="24"/>
          <w:lang w:val="uk-UA"/>
        </w:rPr>
        <w:t xml:space="preserve"> (додається).</w:t>
      </w:r>
    </w:p>
    <w:p w14:paraId="105F87E3" w14:textId="77777777" w:rsidR="00D904AC" w:rsidRDefault="00D904AC" w:rsidP="00EE161C">
      <w:pPr>
        <w:pStyle w:val="a3"/>
        <w:jc w:val="both"/>
        <w:rPr>
          <w:szCs w:val="24"/>
          <w:lang w:val="uk-UA"/>
        </w:rPr>
      </w:pPr>
    </w:p>
    <w:p w14:paraId="36BB0955" w14:textId="2FF7D387" w:rsidR="00ED14E7" w:rsidRPr="00670936" w:rsidRDefault="00ED14E7" w:rsidP="00EE161C">
      <w:pPr>
        <w:pStyle w:val="a3"/>
        <w:jc w:val="both"/>
        <w:rPr>
          <w:szCs w:val="24"/>
          <w:lang w:val="uk-UA"/>
        </w:rPr>
      </w:pPr>
    </w:p>
    <w:p w14:paraId="5BC8CD0D" w14:textId="69C7192E" w:rsidR="009C4BDE" w:rsidRPr="00EB1759" w:rsidRDefault="00ED14E7" w:rsidP="00EE161C">
      <w:pPr>
        <w:pStyle w:val="a3"/>
        <w:jc w:val="both"/>
        <w:rPr>
          <w:szCs w:val="24"/>
          <w:lang w:val="uk-UA"/>
        </w:rPr>
      </w:pPr>
      <w:r w:rsidRPr="00AA0F41">
        <w:rPr>
          <w:b/>
          <w:bCs/>
          <w:szCs w:val="24"/>
          <w:lang w:val="uk-UA"/>
        </w:rPr>
        <w:lastRenderedPageBreak/>
        <w:t>Головуюч</w:t>
      </w:r>
      <w:r w:rsidR="00EB1759">
        <w:rPr>
          <w:b/>
          <w:bCs/>
          <w:szCs w:val="24"/>
          <w:lang w:val="uk-UA"/>
        </w:rPr>
        <w:t>ий</w:t>
      </w:r>
      <w:r w:rsidRPr="00AA0F41">
        <w:rPr>
          <w:szCs w:val="24"/>
          <w:lang w:val="uk-UA"/>
        </w:rPr>
        <w:t xml:space="preserve"> </w:t>
      </w:r>
      <w:r w:rsidR="00EB1759" w:rsidRPr="00EB1759">
        <w:rPr>
          <w:rStyle w:val="af0"/>
          <w:b w:val="0"/>
          <w:szCs w:val="24"/>
          <w:shd w:val="clear" w:color="auto" w:fill="FFFFFF"/>
          <w:lang w:val="uk-UA"/>
        </w:rPr>
        <w:t>п</w:t>
      </w:r>
      <w:r w:rsidR="009C4BDE" w:rsidRPr="00EB1759">
        <w:rPr>
          <w:bCs/>
          <w:lang w:val="uk-UA"/>
        </w:rPr>
        <w:t>овідоми</w:t>
      </w:r>
      <w:r w:rsidR="009C4BDE">
        <w:rPr>
          <w:bCs/>
          <w:lang w:val="uk-UA"/>
        </w:rPr>
        <w:t>в</w:t>
      </w:r>
      <w:r w:rsidR="009C4BDE" w:rsidRPr="00EB1759">
        <w:rPr>
          <w:bCs/>
          <w:lang w:val="uk-UA"/>
        </w:rPr>
        <w:t>, що п</w:t>
      </w:r>
      <w:r w:rsidR="009C4BDE" w:rsidRPr="00EB1759">
        <w:rPr>
          <w:lang w:val="uk-UA"/>
        </w:rPr>
        <w:t xml:space="preserve">орядок денний </w:t>
      </w:r>
      <w:r w:rsidR="005C6F82" w:rsidRPr="00470E8A">
        <w:rPr>
          <w:szCs w:val="24"/>
          <w:lang w:val="uk-UA"/>
        </w:rPr>
        <w:t>пленарн</w:t>
      </w:r>
      <w:r w:rsidR="005C6F82">
        <w:rPr>
          <w:szCs w:val="24"/>
          <w:lang w:val="uk-UA"/>
        </w:rPr>
        <w:t>ого</w:t>
      </w:r>
      <w:r w:rsidR="005C6F82" w:rsidRPr="00470E8A">
        <w:rPr>
          <w:szCs w:val="24"/>
          <w:lang w:val="uk-UA"/>
        </w:rPr>
        <w:t xml:space="preserve"> засідання </w:t>
      </w:r>
      <w:r w:rsidR="005C6F82">
        <w:rPr>
          <w:szCs w:val="24"/>
          <w:lang w:val="uk-UA"/>
        </w:rPr>
        <w:t>5</w:t>
      </w:r>
      <w:r w:rsidR="000C0734">
        <w:rPr>
          <w:szCs w:val="24"/>
          <w:lang w:val="uk-UA"/>
        </w:rPr>
        <w:t>1</w:t>
      </w:r>
      <w:r w:rsidR="005C6F82">
        <w:rPr>
          <w:szCs w:val="24"/>
          <w:lang w:val="uk-UA"/>
        </w:rPr>
        <w:t xml:space="preserve"> (позачергової)</w:t>
      </w:r>
      <w:r w:rsidR="005C6F82" w:rsidRPr="00470E8A">
        <w:rPr>
          <w:szCs w:val="24"/>
          <w:lang w:val="uk-UA"/>
        </w:rPr>
        <w:t xml:space="preserve"> сесії селищної ради</w:t>
      </w:r>
      <w:r w:rsidR="005C6F82" w:rsidRPr="00EB1759">
        <w:rPr>
          <w:lang w:val="uk-UA"/>
        </w:rPr>
        <w:t xml:space="preserve"> </w:t>
      </w:r>
      <w:r w:rsidR="009C4BDE" w:rsidRPr="00EB1759">
        <w:rPr>
          <w:lang w:val="uk-UA"/>
        </w:rPr>
        <w:t>восьмого скликання вичерпано</w:t>
      </w:r>
      <w:r w:rsidR="00EE161C">
        <w:rPr>
          <w:lang w:val="uk-UA"/>
        </w:rPr>
        <w:t>,</w:t>
      </w:r>
      <w:r w:rsidR="009C4BDE" w:rsidRPr="00EB1759">
        <w:rPr>
          <w:lang w:val="uk-UA"/>
        </w:rPr>
        <w:t xml:space="preserve"> подякува</w:t>
      </w:r>
      <w:r w:rsidR="009C4BDE">
        <w:rPr>
          <w:lang w:val="uk-UA"/>
        </w:rPr>
        <w:t>в</w:t>
      </w:r>
      <w:r w:rsidR="009C4BDE" w:rsidRPr="00EB1759">
        <w:rPr>
          <w:lang w:val="uk-UA"/>
        </w:rPr>
        <w:t xml:space="preserve"> депутатам за робо</w:t>
      </w:r>
      <w:r w:rsidR="00EE161C">
        <w:rPr>
          <w:lang w:val="uk-UA"/>
        </w:rPr>
        <w:t>ту</w:t>
      </w:r>
      <w:r w:rsidR="005C6F82">
        <w:rPr>
          <w:lang w:val="uk-UA"/>
        </w:rPr>
        <w:t xml:space="preserve">, </w:t>
      </w:r>
      <w:r w:rsidR="009C4BDE" w:rsidRPr="00EB1759">
        <w:rPr>
          <w:szCs w:val="24"/>
          <w:lang w:val="uk-UA"/>
        </w:rPr>
        <w:t>та</w:t>
      </w:r>
      <w:r w:rsidR="00EE161C">
        <w:rPr>
          <w:szCs w:val="24"/>
          <w:lang w:val="uk-UA"/>
        </w:rPr>
        <w:t xml:space="preserve"> </w:t>
      </w:r>
      <w:r w:rsidR="009C4BDE" w:rsidRPr="00EB1759">
        <w:rPr>
          <w:szCs w:val="24"/>
          <w:lang w:val="uk-UA"/>
        </w:rPr>
        <w:t>оголосив сесію закритою.</w:t>
      </w:r>
    </w:p>
    <w:p w14:paraId="3F58A948" w14:textId="77777777" w:rsidR="00EB1759" w:rsidRPr="00FA64D6" w:rsidRDefault="00EB1759" w:rsidP="00EE161C">
      <w:pPr>
        <w:pStyle w:val="a3"/>
        <w:jc w:val="both"/>
        <w:rPr>
          <w:lang w:val="uk-UA"/>
        </w:rPr>
      </w:pPr>
    </w:p>
    <w:p w14:paraId="0345A9E5" w14:textId="34BB7B36" w:rsidR="00ED14E7" w:rsidRPr="00AA0F41" w:rsidRDefault="00EB1759" w:rsidP="00EE161C">
      <w:pPr>
        <w:pStyle w:val="a3"/>
        <w:ind w:left="1416" w:firstLine="708"/>
        <w:jc w:val="both"/>
        <w:rPr>
          <w:szCs w:val="24"/>
          <w:lang w:val="uk-UA"/>
        </w:rPr>
      </w:pPr>
      <w:r w:rsidRPr="00546FD3">
        <w:rPr>
          <w:szCs w:val="24"/>
          <w:lang w:val="uk-UA"/>
        </w:rPr>
        <w:tab/>
      </w:r>
      <w:r w:rsidR="00ED14E7" w:rsidRPr="00AA0F41">
        <w:rPr>
          <w:szCs w:val="24"/>
          <w:lang w:val="uk-UA"/>
        </w:rPr>
        <w:t>(</w:t>
      </w:r>
      <w:r w:rsidR="00ED14E7" w:rsidRPr="00AA0F41">
        <w:rPr>
          <w:szCs w:val="24"/>
        </w:rPr>
        <w:t xml:space="preserve">Звучить </w:t>
      </w:r>
      <w:r w:rsidR="00ED14E7" w:rsidRPr="00AA0F41">
        <w:rPr>
          <w:szCs w:val="24"/>
          <w:lang w:val="uk-UA"/>
        </w:rPr>
        <w:t>Д</w:t>
      </w:r>
      <w:r w:rsidR="00ED14E7" w:rsidRPr="00AA0F41">
        <w:rPr>
          <w:szCs w:val="24"/>
        </w:rPr>
        <w:t>ержавний гімн України.</w:t>
      </w:r>
      <w:r w:rsidR="00ED14E7" w:rsidRPr="00AA0F41">
        <w:rPr>
          <w:szCs w:val="24"/>
          <w:lang w:val="uk-UA"/>
        </w:rPr>
        <w:t>)</w:t>
      </w:r>
    </w:p>
    <w:p w14:paraId="27EE4416" w14:textId="77777777" w:rsidR="00ED14E7" w:rsidRPr="00AA0F41" w:rsidRDefault="00ED14E7" w:rsidP="00ED14E7">
      <w:pPr>
        <w:pStyle w:val="a3"/>
        <w:rPr>
          <w:szCs w:val="24"/>
          <w:lang w:val="uk-UA"/>
        </w:rPr>
      </w:pPr>
    </w:p>
    <w:p w14:paraId="7AB6BFD4" w14:textId="77777777" w:rsidR="00ED14E7" w:rsidRPr="00AA0F41" w:rsidRDefault="00ED14E7" w:rsidP="00ED14E7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Секретар селищної ради,</w:t>
      </w:r>
    </w:p>
    <w:p w14:paraId="4FEA1EED" w14:textId="77777777" w:rsidR="00ED14E7" w:rsidRPr="00AA0F41" w:rsidRDefault="00ED14E7" w:rsidP="00ED14E7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виконуючий обов’язки</w:t>
      </w:r>
    </w:p>
    <w:p w14:paraId="63B14E20" w14:textId="77777777" w:rsidR="00ED14E7" w:rsidRPr="00AA0F41" w:rsidRDefault="00ED14E7" w:rsidP="00ED14E7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селищного голови</w:t>
      </w:r>
      <w:r w:rsidRPr="00AA0F41">
        <w:rPr>
          <w:szCs w:val="24"/>
          <w:lang w:val="uk-UA"/>
        </w:rPr>
        <w:tab/>
        <w:t xml:space="preserve">             </w:t>
      </w:r>
      <w:r w:rsidRPr="00AA0F41">
        <w:rPr>
          <w:szCs w:val="24"/>
          <w:lang w:val="uk-UA"/>
        </w:rPr>
        <w:tab/>
      </w:r>
      <w:r w:rsidRPr="00AA0F41">
        <w:rPr>
          <w:szCs w:val="24"/>
          <w:lang w:val="uk-UA"/>
        </w:rPr>
        <w:tab/>
      </w:r>
      <w:r w:rsidRPr="00AA0F41">
        <w:rPr>
          <w:szCs w:val="24"/>
          <w:lang w:val="uk-UA"/>
        </w:rPr>
        <w:tab/>
      </w:r>
      <w:r w:rsidRPr="00AA0F41">
        <w:rPr>
          <w:szCs w:val="24"/>
          <w:lang w:val="uk-UA"/>
        </w:rPr>
        <w:tab/>
      </w:r>
      <w:r w:rsidRPr="00AA0F41">
        <w:rPr>
          <w:szCs w:val="24"/>
          <w:lang w:val="uk-UA"/>
        </w:rPr>
        <w:tab/>
        <w:t xml:space="preserve">                         Олег ЖИРУН</w:t>
      </w:r>
    </w:p>
    <w:p w14:paraId="240F0E46" w14:textId="77777777" w:rsidR="00ED14E7" w:rsidRPr="00AA0F41" w:rsidRDefault="00ED14E7" w:rsidP="00ED14E7">
      <w:pPr>
        <w:pStyle w:val="a3"/>
        <w:rPr>
          <w:color w:val="1D1D1B"/>
          <w:szCs w:val="24"/>
          <w:lang w:val="uk-UA"/>
        </w:rPr>
      </w:pPr>
    </w:p>
    <w:p w14:paraId="70A35570" w14:textId="77777777" w:rsidR="00ED14E7" w:rsidRPr="00AA0F41" w:rsidRDefault="00ED14E7" w:rsidP="00ED14E7">
      <w:pPr>
        <w:pStyle w:val="a3"/>
        <w:rPr>
          <w:color w:val="1D1D1B"/>
          <w:szCs w:val="24"/>
          <w:lang w:val="uk-UA"/>
        </w:rPr>
      </w:pPr>
    </w:p>
    <w:p w14:paraId="4511AADD" w14:textId="77777777" w:rsidR="00ED14E7" w:rsidRPr="00AA0F41" w:rsidRDefault="00ED14E7" w:rsidP="00ED14E7">
      <w:pPr>
        <w:pStyle w:val="a3"/>
        <w:rPr>
          <w:color w:val="1D1D1B"/>
          <w:szCs w:val="24"/>
          <w:lang w:val="uk-UA"/>
        </w:rPr>
      </w:pPr>
    </w:p>
    <w:p w14:paraId="51D4BFD1" w14:textId="77777777" w:rsidR="00ED14E7" w:rsidRPr="00AA0F41" w:rsidRDefault="00ED14E7" w:rsidP="00ED14E7">
      <w:pPr>
        <w:pStyle w:val="a3"/>
        <w:rPr>
          <w:color w:val="1D1D1B"/>
          <w:szCs w:val="24"/>
          <w:lang w:val="uk-UA"/>
        </w:rPr>
      </w:pPr>
    </w:p>
    <w:p w14:paraId="69CFA577" w14:textId="77777777" w:rsidR="00ED14E7" w:rsidRPr="00AA0F41" w:rsidRDefault="00ED14E7" w:rsidP="00ED14E7">
      <w:pPr>
        <w:pStyle w:val="a3"/>
        <w:rPr>
          <w:color w:val="1D1D1B"/>
          <w:szCs w:val="24"/>
          <w:lang w:val="uk-UA"/>
        </w:rPr>
      </w:pPr>
    </w:p>
    <w:p w14:paraId="5E0BBFB0" w14:textId="77777777" w:rsidR="00ED14E7" w:rsidRPr="00AA0F41" w:rsidRDefault="00ED14E7" w:rsidP="00ED14E7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 xml:space="preserve"> </w:t>
      </w:r>
    </w:p>
    <w:p w14:paraId="013E0579" w14:textId="77777777" w:rsidR="00E60321" w:rsidRPr="00ED14E7" w:rsidRDefault="00E60321">
      <w:pPr>
        <w:rPr>
          <w:lang w:val="uk-UA"/>
        </w:rPr>
      </w:pPr>
    </w:p>
    <w:sectPr w:rsidR="00E60321" w:rsidRPr="00ED14E7" w:rsidSect="00EE6E66">
      <w:footerReference w:type="default" r:id="rId9"/>
      <w:pgSz w:w="11906" w:h="16838" w:code="9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130A0" w14:textId="77777777" w:rsidR="00CE3A63" w:rsidRDefault="00CE3A63">
      <w:pPr>
        <w:spacing w:after="0" w:line="240" w:lineRule="auto"/>
      </w:pPr>
      <w:r>
        <w:separator/>
      </w:r>
    </w:p>
  </w:endnote>
  <w:endnote w:type="continuationSeparator" w:id="0">
    <w:p w14:paraId="5A6A1AD0" w14:textId="77777777" w:rsidR="00CE3A63" w:rsidRDefault="00CE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317575"/>
      <w:docPartObj>
        <w:docPartGallery w:val="Page Numbers (Bottom of Page)"/>
        <w:docPartUnique/>
      </w:docPartObj>
    </w:sdtPr>
    <w:sdtEndPr/>
    <w:sdtContent>
      <w:p w14:paraId="7817A184" w14:textId="77777777" w:rsidR="00AA7C2D" w:rsidRDefault="00C7634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3D9C411C" w14:textId="77777777" w:rsidR="00AA7C2D" w:rsidRDefault="00CE3A6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CFC4" w14:textId="77777777" w:rsidR="00CE3A63" w:rsidRDefault="00CE3A63">
      <w:pPr>
        <w:spacing w:after="0" w:line="240" w:lineRule="auto"/>
      </w:pPr>
      <w:r>
        <w:separator/>
      </w:r>
    </w:p>
  </w:footnote>
  <w:footnote w:type="continuationSeparator" w:id="0">
    <w:p w14:paraId="27583327" w14:textId="77777777" w:rsidR="00CE3A63" w:rsidRDefault="00CE3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1A4A"/>
    <w:multiLevelType w:val="hybridMultilevel"/>
    <w:tmpl w:val="01767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4405E"/>
    <w:multiLevelType w:val="hybridMultilevel"/>
    <w:tmpl w:val="48FC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22468"/>
    <w:multiLevelType w:val="hybridMultilevel"/>
    <w:tmpl w:val="77FEE946"/>
    <w:lvl w:ilvl="0" w:tplc="CE10EB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00679"/>
    <w:multiLevelType w:val="hybridMultilevel"/>
    <w:tmpl w:val="B03C7E5C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D1595"/>
    <w:multiLevelType w:val="multilevel"/>
    <w:tmpl w:val="E8DCD65C"/>
    <w:lvl w:ilvl="0">
      <w:start w:val="1"/>
      <w:numFmt w:val="decimal"/>
      <w:lvlText w:val="%1."/>
      <w:lvlJc w:val="left"/>
      <w:pPr>
        <w:ind w:left="825" w:hanging="465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"/>
      <w:lvlJc w:val="left"/>
      <w:pPr>
        <w:ind w:left="1335" w:hanging="5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12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41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240" w:hanging="2160"/>
      </w:pPr>
      <w:rPr>
        <w:rFonts w:hint="default"/>
        <w:color w:val="auto"/>
      </w:rPr>
    </w:lvl>
  </w:abstractNum>
  <w:abstractNum w:abstractNumId="5" w15:restartNumberingAfterBreak="0">
    <w:nsid w:val="1FE259AB"/>
    <w:multiLevelType w:val="hybridMultilevel"/>
    <w:tmpl w:val="947E3284"/>
    <w:lvl w:ilvl="0" w:tplc="2BF849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C2187"/>
    <w:multiLevelType w:val="hybridMultilevel"/>
    <w:tmpl w:val="48FC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3137E"/>
    <w:multiLevelType w:val="multilevel"/>
    <w:tmpl w:val="02E21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  <w:sz w:val="28"/>
      </w:rPr>
    </w:lvl>
  </w:abstractNum>
  <w:abstractNum w:abstractNumId="8" w15:restartNumberingAfterBreak="0">
    <w:nsid w:val="2C6022AB"/>
    <w:multiLevelType w:val="hybridMultilevel"/>
    <w:tmpl w:val="CE80B996"/>
    <w:lvl w:ilvl="0" w:tplc="00981E54">
      <w:start w:val="27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21B55"/>
    <w:multiLevelType w:val="hybridMultilevel"/>
    <w:tmpl w:val="48FC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41507"/>
    <w:multiLevelType w:val="hybridMultilevel"/>
    <w:tmpl w:val="E6F4C5F0"/>
    <w:lvl w:ilvl="0" w:tplc="2BF849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709AE"/>
    <w:multiLevelType w:val="hybridMultilevel"/>
    <w:tmpl w:val="5022A5DA"/>
    <w:lvl w:ilvl="0" w:tplc="F99672B6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2" w15:restartNumberingAfterBreak="0">
    <w:nsid w:val="34C63ECF"/>
    <w:multiLevelType w:val="hybridMultilevel"/>
    <w:tmpl w:val="CE80B996"/>
    <w:lvl w:ilvl="0" w:tplc="00981E54">
      <w:start w:val="27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37F4B"/>
    <w:multiLevelType w:val="hybridMultilevel"/>
    <w:tmpl w:val="47EEE170"/>
    <w:lvl w:ilvl="0" w:tplc="2BF8496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6520C4"/>
    <w:multiLevelType w:val="multilevel"/>
    <w:tmpl w:val="02E21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  <w:sz w:val="28"/>
      </w:rPr>
    </w:lvl>
  </w:abstractNum>
  <w:abstractNum w:abstractNumId="15" w15:restartNumberingAfterBreak="0">
    <w:nsid w:val="3F2937AB"/>
    <w:multiLevelType w:val="hybridMultilevel"/>
    <w:tmpl w:val="48FC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0302B"/>
    <w:multiLevelType w:val="hybridMultilevel"/>
    <w:tmpl w:val="CE80B996"/>
    <w:lvl w:ilvl="0" w:tplc="00981E54">
      <w:start w:val="27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16820"/>
    <w:multiLevelType w:val="hybridMultilevel"/>
    <w:tmpl w:val="CE80B996"/>
    <w:lvl w:ilvl="0" w:tplc="00981E54">
      <w:start w:val="27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869C5"/>
    <w:multiLevelType w:val="hybridMultilevel"/>
    <w:tmpl w:val="48FC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5488D"/>
    <w:multiLevelType w:val="hybridMultilevel"/>
    <w:tmpl w:val="CE80B996"/>
    <w:lvl w:ilvl="0" w:tplc="00981E54">
      <w:start w:val="27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F745B"/>
    <w:multiLevelType w:val="hybridMultilevel"/>
    <w:tmpl w:val="106AFF78"/>
    <w:lvl w:ilvl="0" w:tplc="8D7421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24CB1"/>
    <w:multiLevelType w:val="hybridMultilevel"/>
    <w:tmpl w:val="48FC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365B0"/>
    <w:multiLevelType w:val="hybridMultilevel"/>
    <w:tmpl w:val="CE80B996"/>
    <w:lvl w:ilvl="0" w:tplc="00981E54">
      <w:start w:val="27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14131"/>
    <w:multiLevelType w:val="hybridMultilevel"/>
    <w:tmpl w:val="CE80B996"/>
    <w:lvl w:ilvl="0" w:tplc="00981E54">
      <w:start w:val="27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B02C2"/>
    <w:multiLevelType w:val="hybridMultilevel"/>
    <w:tmpl w:val="48FC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C676C"/>
    <w:multiLevelType w:val="hybridMultilevel"/>
    <w:tmpl w:val="106AFF78"/>
    <w:lvl w:ilvl="0" w:tplc="8D7421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2E0C55"/>
    <w:multiLevelType w:val="hybridMultilevel"/>
    <w:tmpl w:val="9EB07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A61BC"/>
    <w:multiLevelType w:val="hybridMultilevel"/>
    <w:tmpl w:val="2020CB3C"/>
    <w:lvl w:ilvl="0" w:tplc="32A6717C"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6F99093B"/>
    <w:multiLevelType w:val="hybridMultilevel"/>
    <w:tmpl w:val="48FC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C12AB"/>
    <w:multiLevelType w:val="hybridMultilevel"/>
    <w:tmpl w:val="48FC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D1B0F"/>
    <w:multiLevelType w:val="multilevel"/>
    <w:tmpl w:val="02E21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  <w:sz w:val="28"/>
      </w:rPr>
    </w:lvl>
  </w:abstractNum>
  <w:abstractNum w:abstractNumId="31" w15:restartNumberingAfterBreak="0">
    <w:nsid w:val="75CB4AA7"/>
    <w:multiLevelType w:val="hybridMultilevel"/>
    <w:tmpl w:val="48FC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727D1"/>
    <w:multiLevelType w:val="hybridMultilevel"/>
    <w:tmpl w:val="FFFFFFFF"/>
    <w:lvl w:ilvl="0" w:tplc="FD24FB06">
      <w:start w:val="202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62B18EC"/>
    <w:multiLevelType w:val="hybridMultilevel"/>
    <w:tmpl w:val="48FC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C6CE7"/>
    <w:multiLevelType w:val="hybridMultilevel"/>
    <w:tmpl w:val="48FC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E4133C"/>
    <w:multiLevelType w:val="hybridMultilevel"/>
    <w:tmpl w:val="CE80B996"/>
    <w:lvl w:ilvl="0" w:tplc="00981E54">
      <w:start w:val="27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3"/>
  </w:num>
  <w:num w:numId="5">
    <w:abstractNumId w:val="32"/>
  </w:num>
  <w:num w:numId="6">
    <w:abstractNumId w:val="27"/>
  </w:num>
  <w:num w:numId="7">
    <w:abstractNumId w:val="14"/>
  </w:num>
  <w:num w:numId="8">
    <w:abstractNumId w:val="7"/>
  </w:num>
  <w:num w:numId="9">
    <w:abstractNumId w:val="30"/>
  </w:num>
  <w:num w:numId="10">
    <w:abstractNumId w:val="34"/>
  </w:num>
  <w:num w:numId="11">
    <w:abstractNumId w:val="3"/>
  </w:num>
  <w:num w:numId="12">
    <w:abstractNumId w:val="16"/>
  </w:num>
  <w:num w:numId="13">
    <w:abstractNumId w:val="31"/>
  </w:num>
  <w:num w:numId="14">
    <w:abstractNumId w:val="24"/>
  </w:num>
  <w:num w:numId="15">
    <w:abstractNumId w:val="33"/>
  </w:num>
  <w:num w:numId="16">
    <w:abstractNumId w:val="15"/>
  </w:num>
  <w:num w:numId="17">
    <w:abstractNumId w:val="29"/>
  </w:num>
  <w:num w:numId="18">
    <w:abstractNumId w:val="18"/>
  </w:num>
  <w:num w:numId="19">
    <w:abstractNumId w:val="28"/>
  </w:num>
  <w:num w:numId="20">
    <w:abstractNumId w:val="1"/>
  </w:num>
  <w:num w:numId="21">
    <w:abstractNumId w:val="21"/>
  </w:num>
  <w:num w:numId="22">
    <w:abstractNumId w:val="6"/>
  </w:num>
  <w:num w:numId="23">
    <w:abstractNumId w:val="23"/>
  </w:num>
  <w:num w:numId="24">
    <w:abstractNumId w:val="35"/>
  </w:num>
  <w:num w:numId="25">
    <w:abstractNumId w:val="17"/>
  </w:num>
  <w:num w:numId="26">
    <w:abstractNumId w:val="12"/>
  </w:num>
  <w:num w:numId="27">
    <w:abstractNumId w:val="22"/>
  </w:num>
  <w:num w:numId="28">
    <w:abstractNumId w:val="19"/>
  </w:num>
  <w:num w:numId="29">
    <w:abstractNumId w:val="8"/>
  </w:num>
  <w:num w:numId="30">
    <w:abstractNumId w:val="9"/>
  </w:num>
  <w:num w:numId="31">
    <w:abstractNumId w:val="2"/>
  </w:num>
  <w:num w:numId="32">
    <w:abstractNumId w:val="26"/>
  </w:num>
  <w:num w:numId="33">
    <w:abstractNumId w:val="4"/>
  </w:num>
  <w:num w:numId="34">
    <w:abstractNumId w:val="20"/>
  </w:num>
  <w:num w:numId="35">
    <w:abstractNumId w:val="25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E7"/>
    <w:rsid w:val="00011414"/>
    <w:rsid w:val="0004464B"/>
    <w:rsid w:val="00061460"/>
    <w:rsid w:val="00092CFC"/>
    <w:rsid w:val="000C0734"/>
    <w:rsid w:val="000C7E15"/>
    <w:rsid w:val="000F07AA"/>
    <w:rsid w:val="000F22F9"/>
    <w:rsid w:val="00114FAA"/>
    <w:rsid w:val="00116DA5"/>
    <w:rsid w:val="00117EF0"/>
    <w:rsid w:val="00127A6E"/>
    <w:rsid w:val="00151048"/>
    <w:rsid w:val="001B66B7"/>
    <w:rsid w:val="001C73C5"/>
    <w:rsid w:val="001F7CEF"/>
    <w:rsid w:val="002035E7"/>
    <w:rsid w:val="00221374"/>
    <w:rsid w:val="00245646"/>
    <w:rsid w:val="002A7FB6"/>
    <w:rsid w:val="002B3B1E"/>
    <w:rsid w:val="002D0A7B"/>
    <w:rsid w:val="002E4FF8"/>
    <w:rsid w:val="002E7845"/>
    <w:rsid w:val="00306ABE"/>
    <w:rsid w:val="00317E00"/>
    <w:rsid w:val="00372823"/>
    <w:rsid w:val="00377F6D"/>
    <w:rsid w:val="00393820"/>
    <w:rsid w:val="003A1CAA"/>
    <w:rsid w:val="003B2E5B"/>
    <w:rsid w:val="003D4178"/>
    <w:rsid w:val="00427927"/>
    <w:rsid w:val="00447A6C"/>
    <w:rsid w:val="00454A3F"/>
    <w:rsid w:val="00462BAC"/>
    <w:rsid w:val="00485827"/>
    <w:rsid w:val="00490171"/>
    <w:rsid w:val="004E4F24"/>
    <w:rsid w:val="00546FD3"/>
    <w:rsid w:val="00550F88"/>
    <w:rsid w:val="00573245"/>
    <w:rsid w:val="005779E3"/>
    <w:rsid w:val="00590227"/>
    <w:rsid w:val="005A200B"/>
    <w:rsid w:val="005C6F82"/>
    <w:rsid w:val="005D4F6C"/>
    <w:rsid w:val="005F18DF"/>
    <w:rsid w:val="00630179"/>
    <w:rsid w:val="00633696"/>
    <w:rsid w:val="00664E62"/>
    <w:rsid w:val="006667A9"/>
    <w:rsid w:val="00670936"/>
    <w:rsid w:val="00673ADA"/>
    <w:rsid w:val="006C5C2B"/>
    <w:rsid w:val="0070734A"/>
    <w:rsid w:val="00727444"/>
    <w:rsid w:val="00730CE3"/>
    <w:rsid w:val="00733BFE"/>
    <w:rsid w:val="00761F49"/>
    <w:rsid w:val="00767EFE"/>
    <w:rsid w:val="007F6C98"/>
    <w:rsid w:val="00802739"/>
    <w:rsid w:val="008471E6"/>
    <w:rsid w:val="008969D1"/>
    <w:rsid w:val="00896B72"/>
    <w:rsid w:val="008C0409"/>
    <w:rsid w:val="008D5EAA"/>
    <w:rsid w:val="00914652"/>
    <w:rsid w:val="00926A8A"/>
    <w:rsid w:val="009857BB"/>
    <w:rsid w:val="009C4BDE"/>
    <w:rsid w:val="009D0A6E"/>
    <w:rsid w:val="009E7396"/>
    <w:rsid w:val="00A178F5"/>
    <w:rsid w:val="00A17D37"/>
    <w:rsid w:val="00A2318D"/>
    <w:rsid w:val="00A316EB"/>
    <w:rsid w:val="00A37F9A"/>
    <w:rsid w:val="00A532EF"/>
    <w:rsid w:val="00AA0A5B"/>
    <w:rsid w:val="00AA29DF"/>
    <w:rsid w:val="00AD3CED"/>
    <w:rsid w:val="00B00882"/>
    <w:rsid w:val="00B0784F"/>
    <w:rsid w:val="00B17E6A"/>
    <w:rsid w:val="00B23FEC"/>
    <w:rsid w:val="00B7201F"/>
    <w:rsid w:val="00BD04D0"/>
    <w:rsid w:val="00BD25B3"/>
    <w:rsid w:val="00BF09C5"/>
    <w:rsid w:val="00C10773"/>
    <w:rsid w:val="00C24941"/>
    <w:rsid w:val="00C6260A"/>
    <w:rsid w:val="00C7634D"/>
    <w:rsid w:val="00CE3A63"/>
    <w:rsid w:val="00D77687"/>
    <w:rsid w:val="00D904AC"/>
    <w:rsid w:val="00DD4BD8"/>
    <w:rsid w:val="00E60321"/>
    <w:rsid w:val="00E91551"/>
    <w:rsid w:val="00EB1759"/>
    <w:rsid w:val="00ED14E7"/>
    <w:rsid w:val="00ED2005"/>
    <w:rsid w:val="00ED3ABA"/>
    <w:rsid w:val="00EE101D"/>
    <w:rsid w:val="00EE161C"/>
    <w:rsid w:val="00EE6E66"/>
    <w:rsid w:val="00F261C5"/>
    <w:rsid w:val="00F557CF"/>
    <w:rsid w:val="00F67B6D"/>
    <w:rsid w:val="00F71460"/>
    <w:rsid w:val="00F96968"/>
    <w:rsid w:val="00FA5EEF"/>
    <w:rsid w:val="00FA64D6"/>
    <w:rsid w:val="00FC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4DE6"/>
  <w15:chartTrackingRefBased/>
  <w15:docId w15:val="{8BCBE701-13E0-4BF4-B8FD-1C477376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3C5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ED14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017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490171"/>
    <w:rPr>
      <w:rFonts w:ascii="Times New Roman" w:eastAsia="Calibri" w:hAnsi="Times New Roman" w:cs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ED14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1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6997,baiaagaaboqcaaadvruaaavjfqaaaaaaaaaaaaaaaaaaaaaaaaaaaaaaaaaaaaaaaaaaaaaaaaaaaaaaaaaaaaaaaaaaaaaaaaaaaaaaaaaaaaaaaaaaaaaaaaaaaaaaaaaaaaaaaaaaaaaaaaaaaaaaaaaaaaaaaaaaaaaaaaaaaaaaaaaaaaaaaaaaaaaaaaaaaaaaaaaaaaaaaaaaaaaaaaaaaaaaaaaaaaaa"/>
    <w:basedOn w:val="a"/>
    <w:rsid w:val="00ED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D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ED14E7"/>
    <w:rPr>
      <w:color w:val="0000FF"/>
      <w:u w:val="single"/>
    </w:rPr>
  </w:style>
  <w:style w:type="paragraph" w:customStyle="1" w:styleId="a8">
    <w:name w:val="Нормальний текст"/>
    <w:basedOn w:val="a"/>
    <w:rsid w:val="00ED14E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5141">
    <w:name w:val="5141"/>
    <w:aliases w:val="baiaagaaboqcaaadsxiaaavzegaaaaaaaaaaaaaaaaaaaaaaaaaaaaaaaaaaaaaaaaaaaaaaaaaaaaaaaaaaaaaaaaaaaaaaaaaaaaaaaaaaaaaaaaaaaaaaaaaaaaaaaaaaaaaaaaaaaaaaaaaaaaaaaaaaaaaaaaaaaaaaaaaaaaaaaaaaaaaaaaaaaaaaaaaaaaaaaaaaaaaaaaaaaaaaaaaaaaaaaaaaaaaa"/>
    <w:basedOn w:val="a0"/>
    <w:rsid w:val="00ED14E7"/>
  </w:style>
  <w:style w:type="paragraph" w:styleId="a9">
    <w:name w:val="Balloon Text"/>
    <w:basedOn w:val="a"/>
    <w:link w:val="aa"/>
    <w:uiPriority w:val="99"/>
    <w:semiHidden/>
    <w:unhideWhenUsed/>
    <w:rsid w:val="00ED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14E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D1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D14E7"/>
  </w:style>
  <w:style w:type="paragraph" w:styleId="ad">
    <w:name w:val="footer"/>
    <w:basedOn w:val="a"/>
    <w:link w:val="ae"/>
    <w:uiPriority w:val="99"/>
    <w:unhideWhenUsed/>
    <w:rsid w:val="00ED1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D14E7"/>
  </w:style>
  <w:style w:type="table" w:styleId="af">
    <w:name w:val="Table Grid"/>
    <w:basedOn w:val="a1"/>
    <w:uiPriority w:val="39"/>
    <w:rsid w:val="00ED14E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9C4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35706-BC5E-448A-AEC0-1132A755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cp:lastPrinted>2024-12-31T07:45:00Z</cp:lastPrinted>
  <dcterms:created xsi:type="dcterms:W3CDTF">2024-12-31T06:56:00Z</dcterms:created>
  <dcterms:modified xsi:type="dcterms:W3CDTF">2024-12-31T07:47:00Z</dcterms:modified>
</cp:coreProperties>
</file>